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08B3E" w14:textId="30D1862B" w:rsidR="00DA4E5F" w:rsidRPr="00061E9F" w:rsidRDefault="00DA4E5F" w:rsidP="00DA4E5F">
      <w:pPr>
        <w:rPr>
          <w:rFonts w:ascii="Arial" w:hAnsi="Arial" w:cs="Arial"/>
          <w:b/>
          <w:color w:val="FF0000"/>
        </w:rPr>
      </w:pPr>
      <w:bookmarkStart w:id="0" w:name="_GoBack"/>
      <w:bookmarkEnd w:id="0"/>
      <w:r w:rsidRPr="00061E9F">
        <w:rPr>
          <w:rFonts w:ascii="Arial" w:hAnsi="Arial" w:cs="Arial"/>
          <w:b/>
          <w:color w:val="FF0000"/>
        </w:rPr>
        <w:t>Muster-Mitarbeiteranschreiben für tarifgebunden</w:t>
      </w:r>
      <w:r w:rsidR="004B1D0E" w:rsidRPr="00061E9F">
        <w:rPr>
          <w:rFonts w:ascii="Arial" w:hAnsi="Arial" w:cs="Arial"/>
          <w:b/>
          <w:color w:val="FF0000"/>
        </w:rPr>
        <w:t>e</w:t>
      </w:r>
      <w:r w:rsidRPr="00061E9F">
        <w:rPr>
          <w:rFonts w:ascii="Arial" w:hAnsi="Arial" w:cs="Arial"/>
          <w:b/>
          <w:color w:val="FF0000"/>
        </w:rPr>
        <w:t xml:space="preserve"> A</w:t>
      </w:r>
      <w:r w:rsidR="00CA49EF" w:rsidRPr="00061E9F">
        <w:rPr>
          <w:rFonts w:ascii="Arial" w:hAnsi="Arial" w:cs="Arial"/>
          <w:b/>
          <w:color w:val="FF0000"/>
        </w:rPr>
        <w:t>rbeitgeber</w:t>
      </w:r>
      <w:r w:rsidRPr="00061E9F">
        <w:rPr>
          <w:rFonts w:ascii="Arial" w:hAnsi="Arial" w:cs="Arial"/>
          <w:b/>
          <w:color w:val="FF0000"/>
        </w:rPr>
        <w:t xml:space="preserve"> (</w:t>
      </w:r>
      <w:r w:rsidR="00EF345C" w:rsidRPr="00061E9F">
        <w:rPr>
          <w:rFonts w:ascii="Arial" w:hAnsi="Arial" w:cs="Arial"/>
          <w:b/>
          <w:color w:val="FF0000"/>
        </w:rPr>
        <w:t>„</w:t>
      </w:r>
      <w:r w:rsidR="009227A7" w:rsidRPr="00061E9F">
        <w:rPr>
          <w:rFonts w:ascii="Arial" w:hAnsi="Arial" w:cs="Arial"/>
          <w:b/>
          <w:color w:val="FF0000"/>
        </w:rPr>
        <w:t>Verbandsempfehlung</w:t>
      </w:r>
      <w:r w:rsidR="00EF345C" w:rsidRPr="00061E9F">
        <w:rPr>
          <w:rFonts w:ascii="Arial" w:hAnsi="Arial" w:cs="Arial"/>
          <w:b/>
          <w:color w:val="FF0000"/>
        </w:rPr>
        <w:t>“</w:t>
      </w:r>
      <w:r w:rsidRPr="00061E9F">
        <w:rPr>
          <w:rFonts w:ascii="Arial" w:hAnsi="Arial" w:cs="Arial"/>
          <w:b/>
          <w:color w:val="FF0000"/>
        </w:rPr>
        <w:t>)</w:t>
      </w:r>
    </w:p>
    <w:p w14:paraId="45A5465A" w14:textId="0D1BFC20" w:rsidR="00DA4E5F" w:rsidRPr="00061E9F" w:rsidRDefault="00DA4E5F" w:rsidP="00DA4E5F">
      <w:pPr>
        <w:rPr>
          <w:rFonts w:ascii="Arial" w:hAnsi="Arial" w:cs="Arial"/>
          <w:b/>
          <w:color w:val="FF0000"/>
        </w:rPr>
      </w:pPr>
      <w:r w:rsidRPr="00061E9F">
        <w:rPr>
          <w:rFonts w:ascii="Arial" w:hAnsi="Arial" w:cs="Arial"/>
          <w:b/>
          <w:color w:val="FF0000"/>
        </w:rPr>
        <w:t xml:space="preserve">(Stand: </w:t>
      </w:r>
      <w:r w:rsidR="00D723D2" w:rsidRPr="00061E9F">
        <w:rPr>
          <w:rFonts w:ascii="Arial" w:hAnsi="Arial" w:cs="Arial"/>
          <w:b/>
          <w:color w:val="FF0000"/>
        </w:rPr>
        <w:t>1</w:t>
      </w:r>
      <w:r w:rsidR="00EF345C" w:rsidRPr="00061E9F">
        <w:rPr>
          <w:rFonts w:ascii="Arial" w:hAnsi="Arial" w:cs="Arial"/>
          <w:b/>
          <w:color w:val="FF0000"/>
        </w:rPr>
        <w:t>8</w:t>
      </w:r>
      <w:r w:rsidRPr="00061E9F">
        <w:rPr>
          <w:rFonts w:ascii="Arial" w:hAnsi="Arial" w:cs="Arial"/>
          <w:b/>
          <w:color w:val="FF0000"/>
        </w:rPr>
        <w:t xml:space="preserve">. </w:t>
      </w:r>
      <w:r w:rsidR="0057209E" w:rsidRPr="00061E9F">
        <w:rPr>
          <w:rFonts w:ascii="Arial" w:hAnsi="Arial" w:cs="Arial"/>
          <w:b/>
          <w:color w:val="FF0000"/>
        </w:rPr>
        <w:t>September</w:t>
      </w:r>
      <w:r w:rsidRPr="00061E9F">
        <w:rPr>
          <w:rFonts w:ascii="Arial" w:hAnsi="Arial" w:cs="Arial"/>
          <w:b/>
          <w:color w:val="FF0000"/>
        </w:rPr>
        <w:t xml:space="preserve"> 2023)</w:t>
      </w:r>
    </w:p>
    <w:p w14:paraId="0EC80677" w14:textId="6BB18330" w:rsidR="00EF345C" w:rsidRPr="00061E9F" w:rsidRDefault="00EF345C" w:rsidP="00EF345C">
      <w:pPr>
        <w:jc w:val="right"/>
        <w:rPr>
          <w:rFonts w:ascii="Arial" w:hAnsi="Arial" w:cs="Arial"/>
          <w:bCs/>
          <w:i/>
          <w:iCs/>
        </w:rPr>
      </w:pPr>
      <w:r w:rsidRPr="00061E9F">
        <w:rPr>
          <w:rFonts w:ascii="Arial" w:hAnsi="Arial" w:cs="Arial"/>
          <w:bCs/>
          <w:i/>
          <w:iCs/>
        </w:rPr>
        <w:t>(Ort, Datum einfügen)</w:t>
      </w:r>
    </w:p>
    <w:p w14:paraId="165AEC3F" w14:textId="77777777" w:rsidR="00EF345C" w:rsidRPr="00061E9F" w:rsidRDefault="00EF345C" w:rsidP="00DA4E5F">
      <w:pPr>
        <w:rPr>
          <w:rFonts w:ascii="Arial" w:hAnsi="Arial" w:cs="Arial"/>
          <w:i/>
          <w:iCs/>
        </w:rPr>
      </w:pPr>
    </w:p>
    <w:p w14:paraId="7088D757" w14:textId="54853BFB" w:rsidR="00DA4E5F" w:rsidRPr="00061E9F" w:rsidRDefault="00DA4E5F" w:rsidP="00DA4E5F">
      <w:pPr>
        <w:rPr>
          <w:rFonts w:ascii="Arial" w:hAnsi="Arial" w:cs="Arial"/>
        </w:rPr>
      </w:pPr>
      <w:r w:rsidRPr="00061E9F">
        <w:rPr>
          <w:rFonts w:ascii="Arial" w:hAnsi="Arial" w:cs="Arial"/>
        </w:rPr>
        <w:t xml:space="preserve">Sehr geehrte </w:t>
      </w:r>
      <w:proofErr w:type="gramStart"/>
      <w:r w:rsidR="009227A7" w:rsidRPr="00061E9F">
        <w:rPr>
          <w:rFonts w:ascii="Arial" w:hAnsi="Arial" w:cs="Arial"/>
        </w:rPr>
        <w:t xml:space="preserve">Mitarbeiterin,  </w:t>
      </w:r>
      <w:r w:rsidRPr="00061E9F">
        <w:rPr>
          <w:rFonts w:ascii="Arial" w:hAnsi="Arial" w:cs="Arial"/>
        </w:rPr>
        <w:t xml:space="preserve"> </w:t>
      </w:r>
      <w:proofErr w:type="gramEnd"/>
      <w:r w:rsidRPr="00061E9F">
        <w:rPr>
          <w:rFonts w:ascii="Arial" w:hAnsi="Arial" w:cs="Arial"/>
        </w:rPr>
        <w:t xml:space="preserve">                                                                                                                                                              sehr geehrter Mitarbeiter, </w:t>
      </w:r>
    </w:p>
    <w:p w14:paraId="4CBA0CFB" w14:textId="3539BF80" w:rsidR="00DA4E5F" w:rsidRPr="00061E9F" w:rsidRDefault="00DA4E5F" w:rsidP="00DA4E5F">
      <w:pPr>
        <w:spacing w:after="0" w:line="240" w:lineRule="auto"/>
        <w:jc w:val="both"/>
        <w:rPr>
          <w:rFonts w:ascii="Arial" w:hAnsi="Arial" w:cs="Arial"/>
        </w:rPr>
      </w:pPr>
      <w:bookmarkStart w:id="1" w:name="_Hlk136350267"/>
      <w:r w:rsidRPr="00061E9F">
        <w:rPr>
          <w:rFonts w:ascii="Arial" w:hAnsi="Arial" w:cs="Arial"/>
        </w:rPr>
        <w:t xml:space="preserve">die diesjährige Tarifrunde im Einzelhandel findet unter historisch schwierigen Umständen statt. Neben der hohen Inflation trüben der anhaltende Krieg und die schlechten Wirtschaftsprognosen die Verbraucherstimmung der Menschen </w:t>
      </w:r>
      <w:r w:rsidR="0057209E" w:rsidRPr="00061E9F">
        <w:rPr>
          <w:rFonts w:ascii="Arial" w:hAnsi="Arial" w:cs="Arial"/>
        </w:rPr>
        <w:t xml:space="preserve">verständlicherweise </w:t>
      </w:r>
      <w:r w:rsidRPr="00061E9F">
        <w:rPr>
          <w:rFonts w:ascii="Arial" w:hAnsi="Arial" w:cs="Arial"/>
        </w:rPr>
        <w:t>weiterhin deutlich ein. Trotz dieser äußerst schwierigen Rahmenbedingungen für die Branche hatten sich die Arbeitgeber entschlossen, bereits in der ersten Verhandlungsrunde ein abschlussnahes Angebot zu unterbreiten, welches in den weiteren Verhandlungsrunden seitens der Arbeitgeber nochmals deutlich nachgebessert wurde. Die Arbeitgeber haben damit den finanziellen Spielraum unter die</w:t>
      </w:r>
      <w:r w:rsidRPr="00061E9F">
        <w:rPr>
          <w:rFonts w:ascii="Arial" w:hAnsi="Arial" w:cs="Arial"/>
        </w:rPr>
        <w:lastRenderedPageBreak/>
        <w:t xml:space="preserve">sen schwierigen Umständen praktisch ausgereizt und der Gewerkschaft ein klares Signal zur Abschlussbereitschaft </w:t>
      </w:r>
      <w:r w:rsidR="000B5380" w:rsidRPr="00061E9F">
        <w:rPr>
          <w:rFonts w:ascii="Arial" w:hAnsi="Arial" w:cs="Arial"/>
        </w:rPr>
        <w:t>gesendet.</w:t>
      </w:r>
    </w:p>
    <w:p w14:paraId="1890D413" w14:textId="77777777" w:rsidR="00DA4E5F" w:rsidRPr="00061E9F" w:rsidRDefault="00DA4E5F" w:rsidP="00DA4E5F">
      <w:pPr>
        <w:spacing w:after="0" w:line="240" w:lineRule="auto"/>
        <w:jc w:val="both"/>
        <w:rPr>
          <w:rFonts w:ascii="Arial" w:hAnsi="Arial" w:cs="Arial"/>
        </w:rPr>
      </w:pPr>
    </w:p>
    <w:p w14:paraId="1CC8AA30" w14:textId="03202500" w:rsidR="00EF345C" w:rsidRPr="00061E9F" w:rsidRDefault="00DA4E5F" w:rsidP="00DA4E5F">
      <w:pPr>
        <w:jc w:val="both"/>
        <w:rPr>
          <w:rFonts w:ascii="Arial" w:hAnsi="Arial" w:cs="Arial"/>
        </w:rPr>
      </w:pPr>
      <w:r w:rsidRPr="00061E9F">
        <w:rPr>
          <w:rFonts w:ascii="Arial" w:hAnsi="Arial" w:cs="Arial"/>
        </w:rPr>
        <w:t xml:space="preserve">Leider verschließt sich die Gewerkschaft ver.di weiterhin kategorisch der mittlerweile längst überfälligen Befriedung dieses Tarifkonfliktes zum Wohle der Beschäftigten im Einzelhandel und hält störrisch an ihren </w:t>
      </w:r>
      <w:r w:rsidR="00EF345C" w:rsidRPr="00061E9F">
        <w:rPr>
          <w:rFonts w:ascii="Arial" w:hAnsi="Arial" w:cs="Arial"/>
        </w:rPr>
        <w:t xml:space="preserve">utopischen Eingangsforderungen </w:t>
      </w:r>
      <w:r w:rsidRPr="00061E9F">
        <w:rPr>
          <w:rFonts w:ascii="Arial" w:hAnsi="Arial" w:cs="Arial"/>
        </w:rPr>
        <w:t xml:space="preserve">fest. Es ist daher leider nicht abzusehen, dass die laufenden Tarifverhandlungen im Einzelhandel sehr zeitnah zum Abschluss gebracht werden können. </w:t>
      </w:r>
    </w:p>
    <w:p w14:paraId="46D1788B" w14:textId="3B804FBF" w:rsidR="007603D6" w:rsidRPr="00061E9F" w:rsidRDefault="00DA4E5F" w:rsidP="00DA4E5F">
      <w:pPr>
        <w:jc w:val="both"/>
        <w:rPr>
          <w:rFonts w:ascii="Arial" w:hAnsi="Arial" w:cs="Arial"/>
        </w:rPr>
      </w:pPr>
      <w:r w:rsidRPr="00061E9F">
        <w:rPr>
          <w:rFonts w:ascii="Arial" w:hAnsi="Arial" w:cs="Arial"/>
        </w:rPr>
        <w:t>Vor diesem Hintergrund hat der Tarifpolitische Ausschuss des HDE eine sogenannte „</w:t>
      </w:r>
      <w:r w:rsidR="009227A7" w:rsidRPr="00061E9F">
        <w:rPr>
          <w:rFonts w:ascii="Arial" w:hAnsi="Arial" w:cs="Arial"/>
        </w:rPr>
        <w:t>Verbandsempfehlung</w:t>
      </w:r>
      <w:r w:rsidRPr="00061E9F">
        <w:rPr>
          <w:rFonts w:ascii="Arial" w:hAnsi="Arial" w:cs="Arial"/>
        </w:rPr>
        <w:t>“ für tarifgebundene Arbeitgeber beschlossen, d</w:t>
      </w:r>
      <w:r w:rsidR="009227A7" w:rsidRPr="00061E9F">
        <w:rPr>
          <w:rFonts w:ascii="Arial" w:hAnsi="Arial" w:cs="Arial"/>
        </w:rPr>
        <w:t>i</w:t>
      </w:r>
      <w:r w:rsidRPr="00061E9F">
        <w:rPr>
          <w:rFonts w:ascii="Arial" w:hAnsi="Arial" w:cs="Arial"/>
        </w:rPr>
        <w:t>e diesen Unternehmen die Option eröffnet</w:t>
      </w:r>
      <w:r w:rsidR="00E817DE" w:rsidRPr="00061E9F">
        <w:rPr>
          <w:rFonts w:ascii="Arial" w:hAnsi="Arial" w:cs="Arial"/>
        </w:rPr>
        <w:t>,</w:t>
      </w:r>
      <w:r w:rsidR="009227A7" w:rsidRPr="00061E9F">
        <w:rPr>
          <w:rFonts w:ascii="Arial" w:hAnsi="Arial" w:cs="Arial"/>
        </w:rPr>
        <w:t xml:space="preserve"> </w:t>
      </w:r>
      <w:r w:rsidRPr="00061E9F">
        <w:rPr>
          <w:rFonts w:ascii="Arial" w:hAnsi="Arial" w:cs="Arial"/>
        </w:rPr>
        <w:t xml:space="preserve">ihren Beschäftigten vorab freiwillig und ohne Tarifabschluss Entgelterhöhungen zukommen zu lassen.  </w:t>
      </w:r>
    </w:p>
    <w:p w14:paraId="07249D0B" w14:textId="326ABDE5" w:rsidR="00DA4E5F" w:rsidRPr="00061E9F" w:rsidRDefault="00DA4E5F" w:rsidP="00DA4E5F">
      <w:pPr>
        <w:jc w:val="both"/>
        <w:rPr>
          <w:rFonts w:ascii="Arial" w:hAnsi="Arial" w:cs="Arial"/>
        </w:rPr>
      </w:pPr>
      <w:r w:rsidRPr="00061E9F">
        <w:rPr>
          <w:rFonts w:ascii="Arial" w:hAnsi="Arial" w:cs="Arial"/>
        </w:rPr>
        <w:t xml:space="preserve">Da wir als tarifgebundenes Unternehmen kein Interesse daran haben, dass die fehlende Einsicht </w:t>
      </w:r>
      <w:r w:rsidR="00EF345C" w:rsidRPr="00061E9F">
        <w:rPr>
          <w:rFonts w:ascii="Arial" w:hAnsi="Arial" w:cs="Arial"/>
        </w:rPr>
        <w:t xml:space="preserve">und Verhandlungsbereitschaft </w:t>
      </w:r>
      <w:r w:rsidRPr="00061E9F">
        <w:rPr>
          <w:rFonts w:ascii="Arial" w:hAnsi="Arial" w:cs="Arial"/>
        </w:rPr>
        <w:t xml:space="preserve">der hauptamtlichen Gewerkschaftsfunktionäre </w:t>
      </w:r>
      <w:r w:rsidR="00683E79" w:rsidRPr="00061E9F">
        <w:rPr>
          <w:rFonts w:ascii="Arial" w:hAnsi="Arial" w:cs="Arial"/>
        </w:rPr>
        <w:t>so</w:t>
      </w:r>
      <w:r w:rsidR="00683E79" w:rsidRPr="00061E9F">
        <w:rPr>
          <w:rFonts w:ascii="Arial" w:hAnsi="Arial" w:cs="Arial"/>
        </w:rPr>
        <w:lastRenderedPageBreak/>
        <w:t xml:space="preserve">wie deren interne Machtspielchen </w:t>
      </w:r>
      <w:r w:rsidRPr="00061E9F">
        <w:rPr>
          <w:rFonts w:ascii="Arial" w:hAnsi="Arial" w:cs="Arial"/>
        </w:rPr>
        <w:t>zu Lasten unserer Mitarbeiterinnen und Mitarbeiter geh</w:t>
      </w:r>
      <w:r w:rsidR="001427FA" w:rsidRPr="00061E9F">
        <w:rPr>
          <w:rFonts w:ascii="Arial" w:hAnsi="Arial" w:cs="Arial"/>
        </w:rPr>
        <w:t>en</w:t>
      </w:r>
      <w:r w:rsidRPr="00061E9F">
        <w:rPr>
          <w:rFonts w:ascii="Arial" w:hAnsi="Arial" w:cs="Arial"/>
        </w:rPr>
        <w:t xml:space="preserve"> und Sie nicht </w:t>
      </w:r>
      <w:r w:rsidR="00683E79" w:rsidRPr="00061E9F">
        <w:rPr>
          <w:rFonts w:ascii="Arial" w:hAnsi="Arial" w:cs="Arial"/>
        </w:rPr>
        <w:t xml:space="preserve">noch länger </w:t>
      </w:r>
      <w:r w:rsidRPr="00061E9F">
        <w:rPr>
          <w:rFonts w:ascii="Arial" w:hAnsi="Arial" w:cs="Arial"/>
        </w:rPr>
        <w:t xml:space="preserve">auf die </w:t>
      </w:r>
      <w:r w:rsidR="00955FBF" w:rsidRPr="00061E9F">
        <w:rPr>
          <w:rFonts w:ascii="Arial" w:hAnsi="Arial" w:cs="Arial"/>
        </w:rPr>
        <w:t>dringend benötig</w:t>
      </w:r>
      <w:r w:rsidR="001427FA" w:rsidRPr="00061E9F">
        <w:rPr>
          <w:rFonts w:ascii="Arial" w:hAnsi="Arial" w:cs="Arial"/>
        </w:rPr>
        <w:t>t</w:t>
      </w:r>
      <w:r w:rsidR="00955FBF" w:rsidRPr="00061E9F">
        <w:rPr>
          <w:rFonts w:ascii="Arial" w:hAnsi="Arial" w:cs="Arial"/>
        </w:rPr>
        <w:t xml:space="preserve">e </w:t>
      </w:r>
      <w:r w:rsidRPr="00061E9F">
        <w:rPr>
          <w:rFonts w:ascii="Arial" w:hAnsi="Arial" w:cs="Arial"/>
        </w:rPr>
        <w:t xml:space="preserve">Entgeltanhebung warten sollen, haben wir uns entschlossen, die Tarifentgelte unserer Mitarbeiterinnen und Mitarbeiter ohne Tarifabschluss vorab </w:t>
      </w:r>
      <w:r w:rsidRPr="00061E9F">
        <w:rPr>
          <w:rFonts w:ascii="Arial" w:hAnsi="Arial" w:cs="Arial"/>
          <w:u w:val="single"/>
        </w:rPr>
        <w:t>freiwillig</w:t>
      </w:r>
      <w:r w:rsidRPr="00061E9F">
        <w:rPr>
          <w:rFonts w:ascii="Arial" w:hAnsi="Arial" w:cs="Arial"/>
        </w:rPr>
        <w:t xml:space="preserve"> wie folgt anzuheben: </w:t>
      </w:r>
    </w:p>
    <w:bookmarkEnd w:id="1"/>
    <w:p w14:paraId="20861818" w14:textId="6AB71062" w:rsidR="00594E69" w:rsidRPr="00061E9F" w:rsidRDefault="00DA4E5F" w:rsidP="00EF345C">
      <w:pPr>
        <w:jc w:val="both"/>
        <w:rPr>
          <w:rFonts w:ascii="Arial" w:hAnsi="Arial" w:cs="Arial"/>
          <w:b/>
        </w:rPr>
      </w:pPr>
      <w:r w:rsidRPr="00061E9F">
        <w:rPr>
          <w:rFonts w:ascii="Arial" w:hAnsi="Arial" w:cs="Arial"/>
          <w:b/>
        </w:rPr>
        <w:t>Mit Wirkung vom</w:t>
      </w:r>
      <w:r w:rsidR="00683E79" w:rsidRPr="00061E9F">
        <w:rPr>
          <w:rFonts w:ascii="Arial" w:hAnsi="Arial" w:cs="Arial"/>
          <w:b/>
        </w:rPr>
        <w:t xml:space="preserve"> </w:t>
      </w:r>
      <w:r w:rsidR="00683E79" w:rsidRPr="00061E9F">
        <w:rPr>
          <w:rFonts w:ascii="Arial" w:hAnsi="Arial" w:cs="Arial"/>
          <w:b/>
          <w:highlight w:val="yellow"/>
        </w:rPr>
        <w:t>1. Oktober 2023</w:t>
      </w:r>
      <w:r w:rsidR="00683E79" w:rsidRPr="00061E9F">
        <w:rPr>
          <w:rFonts w:ascii="Arial" w:hAnsi="Arial" w:cs="Arial"/>
          <w:b/>
        </w:rPr>
        <w:t xml:space="preserve"> </w:t>
      </w:r>
      <w:r w:rsidRPr="00061E9F">
        <w:rPr>
          <w:rFonts w:ascii="Arial" w:hAnsi="Arial" w:cs="Arial"/>
          <w:b/>
        </w:rPr>
        <w:t xml:space="preserve">werden wir </w:t>
      </w:r>
      <w:r w:rsidR="00E817DE" w:rsidRPr="00061E9F">
        <w:rPr>
          <w:rFonts w:ascii="Arial" w:hAnsi="Arial" w:cs="Arial"/>
          <w:b/>
        </w:rPr>
        <w:t xml:space="preserve">Ihnen </w:t>
      </w:r>
      <w:r w:rsidRPr="00061E9F">
        <w:rPr>
          <w:rFonts w:ascii="Arial" w:hAnsi="Arial" w:cs="Arial"/>
          <w:b/>
        </w:rPr>
        <w:t xml:space="preserve">auf der Basis Ihrer bisherigen tariflichen monatlichen Grundvergütung bis auf Weiteres und ohne Anerkennung einer Rechtspflicht ein um </w:t>
      </w:r>
      <w:r w:rsidR="00683E79" w:rsidRPr="00061E9F">
        <w:rPr>
          <w:rFonts w:ascii="Arial" w:hAnsi="Arial" w:cs="Arial"/>
          <w:b/>
          <w:highlight w:val="yellow"/>
        </w:rPr>
        <w:t xml:space="preserve">5,3 </w:t>
      </w:r>
      <w:r w:rsidRPr="00061E9F">
        <w:rPr>
          <w:rFonts w:ascii="Arial" w:hAnsi="Arial" w:cs="Arial"/>
          <w:b/>
          <w:highlight w:val="yellow"/>
        </w:rPr>
        <w:t>Prozent</w:t>
      </w:r>
      <w:r w:rsidRPr="00061E9F">
        <w:rPr>
          <w:rFonts w:ascii="Arial" w:hAnsi="Arial" w:cs="Arial"/>
          <w:b/>
        </w:rPr>
        <w:t xml:space="preserve"> erhöhtes Entgelt zahlen</w:t>
      </w:r>
      <w:r w:rsidRPr="00061E9F">
        <w:rPr>
          <w:rFonts w:ascii="Arial" w:hAnsi="Arial" w:cs="Arial"/>
          <w:b/>
          <w:i/>
          <w:iCs/>
        </w:rPr>
        <w:t>.</w:t>
      </w:r>
      <w:r w:rsidRPr="00061E9F">
        <w:rPr>
          <w:rFonts w:ascii="Arial" w:hAnsi="Arial" w:cs="Arial"/>
          <w:b/>
        </w:rPr>
        <w:t xml:space="preserve"> Auch die tariflichen Auszubildendenvergütungen werden wir mit Wirkung vom </w:t>
      </w:r>
      <w:r w:rsidR="00683E79" w:rsidRPr="00061E9F">
        <w:rPr>
          <w:rFonts w:ascii="Arial" w:hAnsi="Arial" w:cs="Arial"/>
          <w:b/>
          <w:highlight w:val="yellow"/>
        </w:rPr>
        <w:t xml:space="preserve">1. Oktober 2023 </w:t>
      </w:r>
      <w:r w:rsidRPr="00061E9F">
        <w:rPr>
          <w:rFonts w:ascii="Arial" w:hAnsi="Arial" w:cs="Arial"/>
          <w:b/>
          <w:highlight w:val="yellow"/>
        </w:rPr>
        <w:t xml:space="preserve">um </w:t>
      </w:r>
      <w:r w:rsidR="00683E79" w:rsidRPr="00061E9F">
        <w:rPr>
          <w:rFonts w:ascii="Arial" w:hAnsi="Arial" w:cs="Arial"/>
          <w:b/>
          <w:highlight w:val="yellow"/>
        </w:rPr>
        <w:t xml:space="preserve">5,3 </w:t>
      </w:r>
      <w:r w:rsidRPr="00061E9F">
        <w:rPr>
          <w:rFonts w:ascii="Arial" w:hAnsi="Arial" w:cs="Arial"/>
          <w:b/>
          <w:highlight w:val="yellow"/>
        </w:rPr>
        <w:t>Prozent</w:t>
      </w:r>
      <w:r w:rsidRPr="00061E9F">
        <w:rPr>
          <w:rFonts w:ascii="Arial" w:hAnsi="Arial" w:cs="Arial"/>
          <w:b/>
        </w:rPr>
        <w:t xml:space="preserve"> anheben. Diese freiwilligen Leistungen sind auf einen späteren Tarifabschluss anrechenbar, auch wenn dieser rückwirkend in Kraft tritt. </w:t>
      </w:r>
    </w:p>
    <w:p w14:paraId="4CDAC361" w14:textId="134283C0" w:rsidR="00987297" w:rsidRPr="00061E9F" w:rsidRDefault="00987297" w:rsidP="00987297">
      <w:pPr>
        <w:jc w:val="both"/>
        <w:rPr>
          <w:rFonts w:ascii="Arial" w:hAnsi="Arial" w:cs="Arial"/>
          <w:sz w:val="19"/>
          <w:szCs w:val="19"/>
        </w:rPr>
      </w:pPr>
      <w:r w:rsidRPr="00061E9F">
        <w:rPr>
          <w:rFonts w:ascii="Arial" w:hAnsi="Arial" w:cs="Arial"/>
          <w:sz w:val="19"/>
          <w:szCs w:val="19"/>
        </w:rPr>
        <w:t>[Gegebenenfalls: Diese freiwillige Leistung wird auf übertarifliche Entgeltbestandteile wie folgt angerechnet:]</w:t>
      </w:r>
    </w:p>
    <w:p w14:paraId="62AD05FE" w14:textId="515F28B3" w:rsidR="00DA4E5F" w:rsidRPr="00061E9F" w:rsidRDefault="00DA4E5F" w:rsidP="00DA4E5F">
      <w:pPr>
        <w:rPr>
          <w:rFonts w:ascii="Arial" w:hAnsi="Arial" w:cs="Arial"/>
        </w:rPr>
      </w:pPr>
      <w:r w:rsidRPr="00061E9F">
        <w:rPr>
          <w:rFonts w:ascii="Arial" w:hAnsi="Arial" w:cs="Arial"/>
        </w:rPr>
        <w:t>Wir gehen davon aus, dass diese Vorgehensweise auch in Ihrem Sinne ist</w:t>
      </w:r>
      <w:r w:rsidR="004B1D0E" w:rsidRPr="00061E9F">
        <w:rPr>
          <w:rFonts w:ascii="Arial" w:hAnsi="Arial" w:cs="Arial"/>
        </w:rPr>
        <w:t>,</w:t>
      </w:r>
      <w:r w:rsidRPr="00061E9F">
        <w:rPr>
          <w:rFonts w:ascii="Arial" w:hAnsi="Arial" w:cs="Arial"/>
        </w:rPr>
        <w:t xml:space="preserve"> und freuen uns auf eine weiterhin gute Zusammenarbeit in unserem gemeinsamen Interesse. </w:t>
      </w:r>
    </w:p>
    <w:p w14:paraId="22CBCBD3" w14:textId="77777777" w:rsidR="00DA4E5F" w:rsidRPr="00061E9F" w:rsidRDefault="00DA4E5F" w:rsidP="00DA4E5F">
      <w:pPr>
        <w:jc w:val="both"/>
        <w:rPr>
          <w:rFonts w:ascii="Arial" w:hAnsi="Arial" w:cs="Arial"/>
          <w:sz w:val="6"/>
          <w:szCs w:val="6"/>
        </w:rPr>
      </w:pPr>
    </w:p>
    <w:p w14:paraId="260E127E" w14:textId="6E9C83AD" w:rsidR="002F4CE5" w:rsidRPr="00061E9F" w:rsidRDefault="00DA4E5F" w:rsidP="007603D6">
      <w:pPr>
        <w:jc w:val="both"/>
        <w:rPr>
          <w:rFonts w:ascii="Arial" w:hAnsi="Arial" w:cs="Arial"/>
        </w:rPr>
      </w:pPr>
      <w:r w:rsidRPr="00061E9F">
        <w:rPr>
          <w:rFonts w:ascii="Arial" w:hAnsi="Arial" w:cs="Arial"/>
        </w:rPr>
        <w:t xml:space="preserve">Mit freundlichen Grüßen </w:t>
      </w:r>
    </w:p>
    <w:sectPr w:rsidR="002F4CE5" w:rsidRPr="00061E9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412FB"/>
    <w:multiLevelType w:val="hybridMultilevel"/>
    <w:tmpl w:val="F24CDB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8783628"/>
    <w:multiLevelType w:val="hybridMultilevel"/>
    <w:tmpl w:val="8056C5B2"/>
    <w:lvl w:ilvl="0" w:tplc="F346823E">
      <w:start w:val="1"/>
      <w:numFmt w:val="decimal"/>
      <w:lvlText w:val="%1."/>
      <w:lvlJc w:val="left"/>
      <w:pPr>
        <w:ind w:left="1068" w:hanging="360"/>
      </w:pPr>
      <w:rPr>
        <w:rFonts w:asciiTheme="minorHAnsi" w:eastAsiaTheme="minorHAnsi" w:hAnsiTheme="minorHAnsi" w:cstheme="minorBidi"/>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73682836"/>
    <w:multiLevelType w:val="hybridMultilevel"/>
    <w:tmpl w:val="224E90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5F"/>
    <w:rsid w:val="00061E9F"/>
    <w:rsid w:val="00071F27"/>
    <w:rsid w:val="000B5380"/>
    <w:rsid w:val="001427FA"/>
    <w:rsid w:val="001D5006"/>
    <w:rsid w:val="0020078C"/>
    <w:rsid w:val="0025496B"/>
    <w:rsid w:val="002F4CE5"/>
    <w:rsid w:val="003611E9"/>
    <w:rsid w:val="003C0E80"/>
    <w:rsid w:val="004740E1"/>
    <w:rsid w:val="004B1D0E"/>
    <w:rsid w:val="004D77D8"/>
    <w:rsid w:val="0057209E"/>
    <w:rsid w:val="00594E69"/>
    <w:rsid w:val="00625FFC"/>
    <w:rsid w:val="00683E79"/>
    <w:rsid w:val="00685C96"/>
    <w:rsid w:val="007058EE"/>
    <w:rsid w:val="00742D29"/>
    <w:rsid w:val="007603D6"/>
    <w:rsid w:val="007C344D"/>
    <w:rsid w:val="007E69F5"/>
    <w:rsid w:val="0086183B"/>
    <w:rsid w:val="009227A7"/>
    <w:rsid w:val="00955FBF"/>
    <w:rsid w:val="00987297"/>
    <w:rsid w:val="009C0130"/>
    <w:rsid w:val="00AA78B2"/>
    <w:rsid w:val="00B75DAE"/>
    <w:rsid w:val="00BE54DC"/>
    <w:rsid w:val="00C35129"/>
    <w:rsid w:val="00C37862"/>
    <w:rsid w:val="00C94CDB"/>
    <w:rsid w:val="00CA49EF"/>
    <w:rsid w:val="00D723D2"/>
    <w:rsid w:val="00DA4E5F"/>
    <w:rsid w:val="00E817DE"/>
    <w:rsid w:val="00EC3396"/>
    <w:rsid w:val="00EF345C"/>
    <w:rsid w:val="00F32B4C"/>
    <w:rsid w:val="00FB6A4A"/>
    <w:rsid w:val="00FD18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2C7F8"/>
  <w15:chartTrackingRefBased/>
  <w15:docId w15:val="{3A96A7A1-27E1-4A47-9436-5A632FA26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A4E5F"/>
    <w:rPr>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A4E5F"/>
    <w:pPr>
      <w:ind w:left="720"/>
      <w:contextualSpacing/>
    </w:pPr>
  </w:style>
  <w:style w:type="character" w:styleId="Kommentarzeichen">
    <w:name w:val="annotation reference"/>
    <w:basedOn w:val="Absatz-Standardschriftart"/>
    <w:uiPriority w:val="99"/>
    <w:semiHidden/>
    <w:unhideWhenUsed/>
    <w:rsid w:val="00F32B4C"/>
    <w:rPr>
      <w:sz w:val="16"/>
      <w:szCs w:val="16"/>
    </w:rPr>
  </w:style>
  <w:style w:type="paragraph" w:styleId="Kommentartext">
    <w:name w:val="annotation text"/>
    <w:basedOn w:val="Standard"/>
    <w:link w:val="KommentartextZchn"/>
    <w:uiPriority w:val="99"/>
    <w:unhideWhenUsed/>
    <w:rsid w:val="00F32B4C"/>
    <w:pPr>
      <w:spacing w:line="240" w:lineRule="auto"/>
    </w:pPr>
    <w:rPr>
      <w:sz w:val="20"/>
      <w:szCs w:val="20"/>
    </w:rPr>
  </w:style>
  <w:style w:type="character" w:customStyle="1" w:styleId="KommentartextZchn">
    <w:name w:val="Kommentartext Zchn"/>
    <w:basedOn w:val="Absatz-Standardschriftart"/>
    <w:link w:val="Kommentartext"/>
    <w:uiPriority w:val="99"/>
    <w:rsid w:val="00F32B4C"/>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F32B4C"/>
    <w:rPr>
      <w:b/>
      <w:bCs/>
    </w:rPr>
  </w:style>
  <w:style w:type="character" w:customStyle="1" w:styleId="KommentarthemaZchn">
    <w:name w:val="Kommentarthema Zchn"/>
    <w:basedOn w:val="KommentartextZchn"/>
    <w:link w:val="Kommentarthema"/>
    <w:uiPriority w:val="99"/>
    <w:semiHidden/>
    <w:rsid w:val="00F32B4C"/>
    <w:rPr>
      <w:b/>
      <w:bCs/>
      <w:kern w:val="0"/>
      <w:sz w:val="20"/>
      <w:szCs w:val="20"/>
      <w14:ligatures w14:val="none"/>
    </w:rPr>
  </w:style>
  <w:style w:type="paragraph" w:styleId="berarbeitung">
    <w:name w:val="Revision"/>
    <w:hidden/>
    <w:uiPriority w:val="99"/>
    <w:semiHidden/>
    <w:rsid w:val="009227A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d5ce973-5939-4c7a-a6c6-6fcac26ac1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8658B28BFCA3846867FADE6404F8393" ma:contentTypeVersion="4" ma:contentTypeDescription="Ein neues Dokument erstellen." ma:contentTypeScope="" ma:versionID="c17a4841fcd1609f28589931f64af79e">
  <xsd:schema xmlns:xsd="http://www.w3.org/2001/XMLSchema" xmlns:xs="http://www.w3.org/2001/XMLSchema" xmlns:p="http://schemas.microsoft.com/office/2006/metadata/properties" xmlns:ns3="4d5ce973-5939-4c7a-a6c6-6fcac26ac16a" targetNamespace="http://schemas.microsoft.com/office/2006/metadata/properties" ma:root="true" ma:fieldsID="0177c6de54989637e3736d0b83292979" ns3:_="">
    <xsd:import namespace="4d5ce973-5939-4c7a-a6c6-6fcac26ac16a"/>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ce973-5939-4c7a-a6c6-6fcac26ac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5907F-B958-487D-9D40-09E9EF7E030F}">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4d5ce973-5939-4c7a-a6c6-6fcac26ac16a"/>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E7EDD5E-BAA2-44CB-AD5B-CC4F97745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ce973-5939-4c7a-a6c6-6fcac26ac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5AF56F-6D1E-46F3-B232-692E222F8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2627</Characters>
  <Application>Microsoft Office Word</Application>
  <DocSecurity>4</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Haarke, Steven</dc:creator>
  <cp:keywords/>
  <dc:description/>
  <cp:lastModifiedBy>Ohlmann Bernd, Handelsverband Bayern</cp:lastModifiedBy>
  <cp:revision>2</cp:revision>
  <cp:lastPrinted>2023-09-08T13:56:00Z</cp:lastPrinted>
  <dcterms:created xsi:type="dcterms:W3CDTF">2023-09-18T09:16:00Z</dcterms:created>
  <dcterms:modified xsi:type="dcterms:W3CDTF">2023-09-18T09:16:00Z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0x01010068658B28BFCA3846867FADE6404F8393</vt:lpwstr>
  </property>
</Properties>
</file>