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8" w:tblpY="1"/>
        <w:tblOverlap w:val="never"/>
        <w:tblW w:w="6521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6521"/>
      </w:tblGrid>
      <w:tr w:rsidR="00700DFE" w:rsidRPr="00AE5FDE">
        <w:trPr>
          <w:trHeight w:hRule="exact" w:val="567"/>
        </w:trPr>
        <w:tc>
          <w:tcPr>
            <w:tcW w:w="6521" w:type="dxa"/>
            <w:tcMar>
              <w:top w:w="198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C11303">
            <w:pPr>
              <w:widowControl w:val="0"/>
              <w:spacing w:line="240" w:lineRule="auto"/>
              <w:ind w:firstLine="294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rStyle w:val="NummerZchn"/>
                <w:noProof w:val="0"/>
                <w:lang w:val="de-DE"/>
              </w:rPr>
              <w:t>NUMMER</w:t>
            </w:r>
            <w:r w:rsidRPr="00AE5FDE">
              <w:rPr>
                <w:noProof w:val="0"/>
                <w:sz w:val="16"/>
                <w:szCs w:val="16"/>
                <w:lang w:val="de-DE"/>
              </w:rPr>
              <w:t xml:space="preserve"> </w:t>
            </w:r>
            <w:r w:rsidR="00A031DC">
              <w:rPr>
                <w:noProof w:val="0"/>
                <w:sz w:val="16"/>
                <w:szCs w:val="16"/>
                <w:lang w:val="de-DE"/>
              </w:rPr>
              <w:t>1</w:t>
            </w:r>
            <w:r w:rsidR="00C11303">
              <w:rPr>
                <w:noProof w:val="0"/>
                <w:sz w:val="16"/>
                <w:szCs w:val="16"/>
                <w:lang w:val="de-DE"/>
              </w:rPr>
              <w:t>4</w:t>
            </w:r>
            <w:r w:rsidRPr="00AE5FDE">
              <w:rPr>
                <w:noProof w:val="0"/>
                <w:sz w:val="16"/>
                <w:szCs w:val="16"/>
                <w:lang w:val="de-DE"/>
              </w:rPr>
              <w:t>/201</w:t>
            </w:r>
            <w:r w:rsidR="00F30A56">
              <w:rPr>
                <w:noProof w:val="0"/>
                <w:sz w:val="16"/>
                <w:szCs w:val="16"/>
                <w:lang w:val="de-DE"/>
              </w:rPr>
              <w:t>5</w:t>
            </w:r>
          </w:p>
        </w:tc>
      </w:tr>
      <w:tr w:rsidR="00700DFE" w:rsidRPr="00AE5FDE">
        <w:trPr>
          <w:trHeight w:hRule="exact" w:val="1644"/>
        </w:trPr>
        <w:tc>
          <w:tcPr>
            <w:tcW w:w="6521" w:type="dxa"/>
            <w:tcMar>
              <w:top w:w="85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700DFE">
            <w:pPr>
              <w:pStyle w:val="HL1"/>
              <w:framePr w:hSpace="0" w:wrap="auto" w:vAnchor="margin" w:xAlign="left" w:yAlign="inline"/>
              <w:ind w:left="196"/>
              <w:suppressOverlap w:val="0"/>
            </w:pPr>
            <w:r w:rsidRPr="00AE5FDE">
              <w:t>Presse-Info</w:t>
            </w:r>
          </w:p>
        </w:tc>
      </w:tr>
    </w:tbl>
    <w:p w:rsidR="0029364B" w:rsidRPr="0029364B" w:rsidRDefault="0029364B" w:rsidP="0029364B">
      <w:pPr>
        <w:rPr>
          <w:vanish/>
        </w:rPr>
      </w:pPr>
    </w:p>
    <w:tbl>
      <w:tblPr>
        <w:tblpPr w:leftFromText="141" w:rightFromText="141" w:vertAnchor="text" w:horzAnchor="page" w:tblpX="8099" w:tblpY="98"/>
        <w:tblOverlap w:val="never"/>
        <w:tblW w:w="2800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0"/>
      </w:tblGrid>
      <w:tr w:rsidR="00700DFE" w:rsidRPr="00914135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BA5EE3" w:rsidP="00700DFE">
            <w:pPr>
              <w:widowControl w:val="0"/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>
              <w:rPr>
                <w:noProof w:val="0"/>
                <w:sz w:val="16"/>
                <w:szCs w:val="16"/>
                <w:lang w:val="de-DE"/>
              </w:rPr>
              <w:t xml:space="preserve">Handelsverband Bayern </w:t>
            </w:r>
            <w:r w:rsidR="00700DFE" w:rsidRPr="00AE5FDE">
              <w:rPr>
                <w:noProof w:val="0"/>
                <w:sz w:val="16"/>
                <w:szCs w:val="16"/>
                <w:lang w:val="de-DE"/>
              </w:rPr>
              <w:t>e.V.</w:t>
            </w:r>
          </w:p>
          <w:p w:rsidR="00700DFE" w:rsidRPr="00AE5FDE" w:rsidRDefault="00700DFE" w:rsidP="00700DFE">
            <w:pPr>
              <w:widowControl w:val="0"/>
              <w:spacing w:line="200" w:lineRule="exact"/>
              <w:rPr>
                <w:rFonts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Brienner Straße 45, 80333 München</w:t>
            </w:r>
          </w:p>
        </w:tc>
      </w:tr>
      <w:tr w:rsidR="00700DFE" w:rsidRPr="00914135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Bernd Ohlmann, Pressesprecher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Telefon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</w:t>
            </w:r>
            <w:r w:rsidR="00425753">
              <w:rPr>
                <w:noProof w:val="0"/>
                <w:sz w:val="16"/>
                <w:szCs w:val="16"/>
                <w:lang w:val="de-DE"/>
              </w:rPr>
              <w:t>3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Mobil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 xml:space="preserve">0172 </w:t>
            </w:r>
            <w:r w:rsidR="006D2334">
              <w:rPr>
                <w:noProof w:val="0"/>
                <w:sz w:val="16"/>
                <w:szCs w:val="16"/>
                <w:lang w:val="de-DE"/>
              </w:rPr>
              <w:t>8645704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Telefax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E-Mail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presse@hv-bayern.de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Internet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</w:r>
            <w:hyperlink r:id="rId9" w:history="1">
              <w:r w:rsidRPr="00AE5FDE">
                <w:rPr>
                  <w:rStyle w:val="Hyperlink"/>
                  <w:noProof w:val="0"/>
                  <w:sz w:val="16"/>
                  <w:szCs w:val="16"/>
                  <w:lang w:val="de-DE"/>
                </w:rPr>
                <w:t>www.hv-bayern.de</w:t>
              </w:r>
            </w:hyperlink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</w:p>
          <w:p w:rsidR="00700DFE" w:rsidRPr="00AE5FDE" w:rsidRDefault="00700DFE" w:rsidP="00C11303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München, den </w:t>
            </w:r>
            <w:r w:rsidR="00C11303">
              <w:rPr>
                <w:noProof w:val="0"/>
                <w:sz w:val="16"/>
                <w:szCs w:val="16"/>
                <w:lang w:val="de-DE"/>
              </w:rPr>
              <w:t>3.9</w:t>
            </w:r>
            <w:r w:rsidR="00F30A56">
              <w:rPr>
                <w:noProof w:val="0"/>
                <w:sz w:val="16"/>
                <w:szCs w:val="16"/>
                <w:lang w:val="de-DE"/>
              </w:rPr>
              <w:t>.2015</w:t>
            </w:r>
          </w:p>
        </w:tc>
      </w:tr>
    </w:tbl>
    <w:p w:rsidR="00700DF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</w:pPr>
    </w:p>
    <w:p w:rsidR="00700DFE" w:rsidRPr="00AE5FD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  <w:sectPr w:rsidR="00700DFE" w:rsidRPr="00AE5FDE" w:rsidSect="00700DF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557" w:right="2692" w:bottom="1418" w:left="1274" w:header="755" w:footer="538" w:gutter="0"/>
          <w:cols w:space="708"/>
          <w:formProt w:val="0"/>
          <w:titlePg/>
          <w:docGrid w:linePitch="360"/>
        </w:sectPr>
      </w:pPr>
    </w:p>
    <w:p w:rsidR="00E41475" w:rsidRDefault="00E41475" w:rsidP="00FE5043">
      <w:pPr>
        <w:pStyle w:val="HL5"/>
        <w:rPr>
          <w:rStyle w:val="Hervorhebung"/>
          <w:b w:val="0"/>
          <w:iCs w:val="0"/>
          <w:sz w:val="30"/>
        </w:rPr>
      </w:pPr>
    </w:p>
    <w:p w:rsidR="00002294" w:rsidRPr="00AE5FDE" w:rsidRDefault="00CE0E26" w:rsidP="00002294">
      <w:pPr>
        <w:pStyle w:val="HL5"/>
        <w:rPr>
          <w:rStyle w:val="Hervorhebung"/>
          <w:b w:val="0"/>
          <w:iCs w:val="0"/>
          <w:sz w:val="30"/>
        </w:rPr>
      </w:pPr>
      <w:r>
        <w:rPr>
          <w:rStyle w:val="Hervorhebung"/>
          <w:b w:val="0"/>
          <w:iCs w:val="0"/>
          <w:sz w:val="30"/>
        </w:rPr>
        <w:t xml:space="preserve">Klauen statt </w:t>
      </w:r>
      <w:r w:rsidR="00914135">
        <w:rPr>
          <w:rStyle w:val="Hervorhebung"/>
          <w:b w:val="0"/>
          <w:iCs w:val="0"/>
          <w:sz w:val="30"/>
        </w:rPr>
        <w:t>Kaufen</w:t>
      </w:r>
      <w:bookmarkStart w:id="0" w:name="_GoBack"/>
      <w:bookmarkEnd w:id="0"/>
      <w:r w:rsidR="00002294" w:rsidRPr="00ED7E38">
        <w:rPr>
          <w:rStyle w:val="Hervorhebung"/>
          <w:b w:val="0"/>
          <w:iCs w:val="0"/>
          <w:sz w:val="30"/>
        </w:rPr>
        <w:t xml:space="preserve">                      </w:t>
      </w:r>
      <w:r w:rsidR="00002294">
        <w:rPr>
          <w:rStyle w:val="Hervorhebung"/>
          <w:b w:val="0"/>
          <w:iCs w:val="0"/>
          <w:sz w:val="30"/>
        </w:rPr>
        <w:t xml:space="preserve">                      </w:t>
      </w:r>
    </w:p>
    <w:p w:rsidR="00AF7CCC" w:rsidRDefault="00DD7C11" w:rsidP="00002294">
      <w:pPr>
        <w:pStyle w:val="HL3"/>
        <w:rPr>
          <w:rFonts w:ascii="Arial" w:hAnsi="Arial" w:cs="Arial"/>
        </w:rPr>
      </w:pPr>
      <w:r>
        <w:rPr>
          <w:rFonts w:ascii="Arial" w:hAnsi="Arial" w:cs="Arial"/>
        </w:rPr>
        <w:t>Bayerischer Einzelhandel kämpft gegen immer mehr Lan</w:t>
      </w:r>
      <w:r w:rsidR="00E9134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finger / </w:t>
      </w:r>
      <w:r w:rsidRPr="00DD7C11">
        <w:rPr>
          <w:rFonts w:ascii="Arial" w:hAnsi="Arial" w:cs="Arial"/>
        </w:rPr>
        <w:t>Waren im Wert von 33</w:t>
      </w:r>
      <w:r>
        <w:rPr>
          <w:rFonts w:ascii="Arial" w:hAnsi="Arial" w:cs="Arial"/>
        </w:rPr>
        <w:t>5</w:t>
      </w:r>
      <w:r w:rsidRPr="00DD7C11">
        <w:rPr>
          <w:rFonts w:ascii="Arial" w:hAnsi="Arial" w:cs="Arial"/>
        </w:rPr>
        <w:t xml:space="preserve"> Mio. Euro entwendet</w:t>
      </w:r>
      <w:r w:rsidR="001E39B3">
        <w:rPr>
          <w:rFonts w:ascii="Arial" w:hAnsi="Arial" w:cs="Arial"/>
        </w:rPr>
        <w:t xml:space="preserve"> </w:t>
      </w:r>
    </w:p>
    <w:p w:rsidR="00AF7CCC" w:rsidRDefault="00AF7CCC" w:rsidP="00126B41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1D4EB6" w:rsidRPr="001D4EB6" w:rsidRDefault="00BB468B" w:rsidP="001D4EB6">
      <w:pPr>
        <w:rPr>
          <w:rFonts w:cs="Arial"/>
          <w:noProof w:val="0"/>
          <w:lang w:val="de-DE"/>
        </w:rPr>
      </w:pPr>
      <w:r w:rsidRPr="00BB468B">
        <w:rPr>
          <w:rFonts w:cs="Arial"/>
          <w:noProof w:val="0"/>
          <w:lang w:val="de-DE"/>
        </w:rPr>
        <w:t>Alkohol, Kosmetik,</w:t>
      </w:r>
      <w:r w:rsidR="003955FE">
        <w:rPr>
          <w:rFonts w:cs="Arial"/>
          <w:noProof w:val="0"/>
          <w:lang w:val="de-DE"/>
        </w:rPr>
        <w:t xml:space="preserve"> Lebensmittel</w:t>
      </w:r>
      <w:r w:rsidRPr="00BB468B">
        <w:rPr>
          <w:rFonts w:cs="Arial"/>
          <w:noProof w:val="0"/>
          <w:lang w:val="de-DE"/>
        </w:rPr>
        <w:t xml:space="preserve"> oder </w:t>
      </w:r>
      <w:r w:rsidR="003955FE">
        <w:rPr>
          <w:rFonts w:cs="Arial"/>
          <w:noProof w:val="0"/>
          <w:lang w:val="de-DE"/>
        </w:rPr>
        <w:t>Kleidung</w:t>
      </w:r>
      <w:r w:rsidR="005D0F23">
        <w:rPr>
          <w:rFonts w:cs="Arial"/>
          <w:noProof w:val="0"/>
          <w:lang w:val="de-DE"/>
        </w:rPr>
        <w:t xml:space="preserve"> - </w:t>
      </w:r>
      <w:r w:rsidR="003955FE">
        <w:rPr>
          <w:rFonts w:cs="Arial"/>
          <w:noProof w:val="0"/>
          <w:lang w:val="de-DE"/>
        </w:rPr>
        <w:t>nahezu</w:t>
      </w:r>
      <w:r w:rsidRPr="00BB468B">
        <w:rPr>
          <w:rFonts w:cs="Arial"/>
          <w:noProof w:val="0"/>
          <w:lang w:val="de-DE"/>
        </w:rPr>
        <w:t xml:space="preserve"> jeder Artikel in </w:t>
      </w:r>
      <w:r w:rsidR="003955FE">
        <w:rPr>
          <w:rFonts w:cs="Arial"/>
          <w:noProof w:val="0"/>
          <w:lang w:val="de-DE"/>
        </w:rPr>
        <w:t>Bayerns</w:t>
      </w:r>
      <w:r w:rsidRPr="00BB468B">
        <w:rPr>
          <w:rFonts w:cs="Arial"/>
          <w:noProof w:val="0"/>
          <w:lang w:val="de-DE"/>
        </w:rPr>
        <w:t xml:space="preserve"> Geschäften ist für La</w:t>
      </w:r>
      <w:r w:rsidR="003955FE">
        <w:rPr>
          <w:rFonts w:cs="Arial"/>
          <w:noProof w:val="0"/>
          <w:lang w:val="de-DE"/>
        </w:rPr>
        <w:t>dendiebe</w:t>
      </w:r>
      <w:r w:rsidRPr="00BB468B">
        <w:rPr>
          <w:rFonts w:cs="Arial"/>
          <w:noProof w:val="0"/>
          <w:lang w:val="de-DE"/>
        </w:rPr>
        <w:t xml:space="preserve"> von Interesse.</w:t>
      </w:r>
      <w:r w:rsidR="00E91342" w:rsidRPr="00E91342">
        <w:rPr>
          <w:lang w:val="de-DE"/>
        </w:rPr>
        <w:t xml:space="preserve"> </w:t>
      </w:r>
      <w:r w:rsidR="00E91342" w:rsidRPr="00E91342">
        <w:rPr>
          <w:rFonts w:cs="Arial"/>
          <w:noProof w:val="0"/>
          <w:lang w:val="de-DE"/>
        </w:rPr>
        <w:t>Wie der Geschäftsführer des Handelsverbandes Bayern (HBE), Bernd Ohlmann, sagte,  haben Langfinger im vergangenen Jahr Waren im Wert von rund 3</w:t>
      </w:r>
      <w:r w:rsidR="00E91342">
        <w:rPr>
          <w:rFonts w:cs="Arial"/>
          <w:noProof w:val="0"/>
          <w:lang w:val="de-DE"/>
        </w:rPr>
        <w:t>35</w:t>
      </w:r>
      <w:r w:rsidR="00E91342" w:rsidRPr="00E91342">
        <w:rPr>
          <w:rFonts w:cs="Arial"/>
          <w:noProof w:val="0"/>
          <w:lang w:val="de-DE"/>
        </w:rPr>
        <w:t xml:space="preserve"> Millionen Euro mitgehen lassen.</w:t>
      </w:r>
      <w:r w:rsidR="00E91342" w:rsidRPr="00E91342">
        <w:rPr>
          <w:lang w:val="de-DE"/>
        </w:rPr>
        <w:t xml:space="preserve"> </w:t>
      </w:r>
      <w:r w:rsidR="005D0F23">
        <w:rPr>
          <w:lang w:val="de-DE"/>
        </w:rPr>
        <w:t>Mehr als</w:t>
      </w:r>
      <w:r w:rsidR="00E91342">
        <w:rPr>
          <w:lang w:val="de-DE"/>
        </w:rPr>
        <w:t xml:space="preserve"> 37.000</w:t>
      </w:r>
      <w:r w:rsidR="00E91342" w:rsidRPr="00E91342">
        <w:rPr>
          <w:rFonts w:cs="Arial"/>
          <w:noProof w:val="0"/>
          <w:lang w:val="de-DE"/>
        </w:rPr>
        <w:t xml:space="preserve"> Ladendiebstähle wurden im vergangenen Jahr in Bayern angezeigt. </w:t>
      </w:r>
      <w:r w:rsidR="00E91342">
        <w:rPr>
          <w:rFonts w:cs="Arial"/>
          <w:noProof w:val="0"/>
          <w:lang w:val="de-DE"/>
        </w:rPr>
        <w:t>Dies ist eine Zunahme um 1,2 Prozent. Ohlmann: „Die Zahlen der Polizei sind nur die Spitze des Eisberges. Denn n</w:t>
      </w:r>
      <w:r w:rsidR="00E91342" w:rsidRPr="00E91342">
        <w:rPr>
          <w:rFonts w:cs="Arial"/>
          <w:noProof w:val="0"/>
          <w:lang w:val="de-DE"/>
        </w:rPr>
        <w:t xml:space="preserve">ur jeder zehnte </w:t>
      </w:r>
      <w:r w:rsidR="005D0F23">
        <w:rPr>
          <w:rFonts w:cs="Arial"/>
          <w:noProof w:val="0"/>
          <w:lang w:val="de-DE"/>
        </w:rPr>
        <w:t>Dieb</w:t>
      </w:r>
      <w:r w:rsidR="00E91342" w:rsidRPr="00E91342">
        <w:rPr>
          <w:rFonts w:cs="Arial"/>
          <w:noProof w:val="0"/>
          <w:lang w:val="de-DE"/>
        </w:rPr>
        <w:t xml:space="preserve"> wird </w:t>
      </w:r>
      <w:r w:rsidR="00E91342">
        <w:rPr>
          <w:rFonts w:cs="Arial"/>
          <w:noProof w:val="0"/>
          <w:lang w:val="de-DE"/>
        </w:rPr>
        <w:t xml:space="preserve">überhaupt </w:t>
      </w:r>
      <w:r w:rsidR="00E91342" w:rsidRPr="00E91342">
        <w:rPr>
          <w:rFonts w:cs="Arial"/>
          <w:noProof w:val="0"/>
          <w:lang w:val="de-DE"/>
        </w:rPr>
        <w:t>entdeckt und angezeigt.</w:t>
      </w:r>
      <w:r w:rsidR="00557787">
        <w:rPr>
          <w:rFonts w:cs="Arial"/>
          <w:noProof w:val="0"/>
          <w:lang w:val="de-DE"/>
        </w:rPr>
        <w:t xml:space="preserve"> Ladendiebstahl ist ein Riesenproblem für den Handel.</w:t>
      </w:r>
      <w:r w:rsidR="00E91342">
        <w:rPr>
          <w:rFonts w:cs="Arial"/>
          <w:noProof w:val="0"/>
          <w:lang w:val="de-DE"/>
        </w:rPr>
        <w:t>“</w:t>
      </w:r>
      <w:r w:rsidR="001D4EB6" w:rsidRPr="001D4EB6">
        <w:rPr>
          <w:lang w:val="de-DE"/>
        </w:rPr>
        <w:t xml:space="preserve"> </w:t>
      </w:r>
      <w:r w:rsidR="001D4EB6" w:rsidRPr="001D4EB6">
        <w:rPr>
          <w:rFonts w:cs="Arial"/>
          <w:noProof w:val="0"/>
          <w:lang w:val="de-DE"/>
        </w:rPr>
        <w:t>Geklaut werden insbesondere Artikel, die klein und teuer sind. Bei den Ladendieben besonders begehrt sind z.B. Rasierklingen, Parfüm, Kosmetik und Bekleidung.</w:t>
      </w:r>
    </w:p>
    <w:p w:rsidR="00811019" w:rsidRDefault="00811019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811019" w:rsidRPr="00811019" w:rsidRDefault="007A1BF4" w:rsidP="00C11303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>
        <w:rPr>
          <w:rFonts w:cs="Arial"/>
          <w:b/>
          <w:noProof w:val="0"/>
          <w:lang w:val="de-DE"/>
        </w:rPr>
        <w:t>Gewaltbereitschaft der Täter steigt</w:t>
      </w:r>
    </w:p>
    <w:p w:rsidR="00557787" w:rsidRDefault="00811019" w:rsidP="00C11303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rFonts w:cs="Arial"/>
          <w:noProof w:val="0"/>
          <w:lang w:val="de-DE"/>
        </w:rPr>
        <w:t>N</w:t>
      </w:r>
      <w:r w:rsidRPr="00811019">
        <w:rPr>
          <w:rFonts w:cs="Arial"/>
          <w:noProof w:val="0"/>
          <w:lang w:val="de-DE"/>
        </w:rPr>
        <w:t>eben den Gelegenheitsdieb</w:t>
      </w:r>
      <w:r>
        <w:rPr>
          <w:rFonts w:cs="Arial"/>
          <w:noProof w:val="0"/>
          <w:lang w:val="de-DE"/>
        </w:rPr>
        <w:t>en sind p</w:t>
      </w:r>
      <w:r w:rsidRPr="00811019">
        <w:rPr>
          <w:rFonts w:cs="Arial"/>
          <w:noProof w:val="0"/>
          <w:lang w:val="de-DE"/>
        </w:rPr>
        <w:t xml:space="preserve">rofessionell agierende Täter und </w:t>
      </w:r>
      <w:r w:rsidR="00E80E0D">
        <w:rPr>
          <w:rFonts w:cs="Arial"/>
          <w:noProof w:val="0"/>
          <w:lang w:val="de-DE"/>
        </w:rPr>
        <w:t xml:space="preserve">organisierte </w:t>
      </w:r>
      <w:r w:rsidRPr="00811019">
        <w:rPr>
          <w:rFonts w:cs="Arial"/>
          <w:noProof w:val="0"/>
          <w:lang w:val="de-DE"/>
        </w:rPr>
        <w:t>Banden</w:t>
      </w:r>
      <w:r>
        <w:rPr>
          <w:rFonts w:cs="Arial"/>
          <w:noProof w:val="0"/>
          <w:lang w:val="de-DE"/>
        </w:rPr>
        <w:t xml:space="preserve"> </w:t>
      </w:r>
      <w:r w:rsidR="00557787">
        <w:rPr>
          <w:rFonts w:cs="Arial"/>
          <w:noProof w:val="0"/>
          <w:lang w:val="de-DE"/>
        </w:rPr>
        <w:t xml:space="preserve">aus dem osteuropäischen Raum </w:t>
      </w:r>
      <w:r>
        <w:rPr>
          <w:rFonts w:cs="Arial"/>
          <w:noProof w:val="0"/>
          <w:lang w:val="de-DE"/>
        </w:rPr>
        <w:t xml:space="preserve">das </w:t>
      </w:r>
      <w:r w:rsidRPr="00811019">
        <w:rPr>
          <w:rFonts w:cs="Arial"/>
          <w:noProof w:val="0"/>
          <w:lang w:val="de-DE"/>
        </w:rPr>
        <w:t>Hauptproblem</w:t>
      </w:r>
      <w:r>
        <w:rPr>
          <w:rFonts w:cs="Arial"/>
          <w:noProof w:val="0"/>
          <w:lang w:val="de-DE"/>
        </w:rPr>
        <w:t xml:space="preserve"> für den Handel. Ohlmann: „Die Täter </w:t>
      </w:r>
      <w:r w:rsidR="00E15FF5">
        <w:rPr>
          <w:rFonts w:cs="Arial"/>
          <w:noProof w:val="0"/>
          <w:lang w:val="de-DE"/>
        </w:rPr>
        <w:t>werden immer dreister</w:t>
      </w:r>
      <w:r>
        <w:rPr>
          <w:rFonts w:cs="Arial"/>
          <w:noProof w:val="0"/>
          <w:lang w:val="de-DE"/>
        </w:rPr>
        <w:t xml:space="preserve"> und </w:t>
      </w:r>
      <w:r w:rsidR="00E80E0D">
        <w:rPr>
          <w:rFonts w:cs="Arial"/>
          <w:noProof w:val="0"/>
          <w:lang w:val="de-DE"/>
        </w:rPr>
        <w:t xml:space="preserve">sind </w:t>
      </w:r>
      <w:r>
        <w:rPr>
          <w:rFonts w:cs="Arial"/>
          <w:noProof w:val="0"/>
          <w:lang w:val="de-DE"/>
        </w:rPr>
        <w:t>hochaggressiv.</w:t>
      </w:r>
      <w:r w:rsidR="00E80E0D" w:rsidRPr="00E80E0D">
        <w:rPr>
          <w:lang w:val="de-DE"/>
        </w:rPr>
        <w:t xml:space="preserve"> </w:t>
      </w:r>
      <w:r w:rsidR="00557787">
        <w:rPr>
          <w:lang w:val="de-DE"/>
        </w:rPr>
        <w:t xml:space="preserve">Die Gewaltbereitschaft steigt und Übergriffe von ertappten Ladendieben auf Detektive oder Personal nehmen zu. Das macht dem Handel große Sorgen.“ </w:t>
      </w:r>
    </w:p>
    <w:p w:rsidR="00557787" w:rsidRDefault="00557787" w:rsidP="00C11303">
      <w:pPr>
        <w:widowControl w:val="0"/>
        <w:autoSpaceDE w:val="0"/>
        <w:autoSpaceDN w:val="0"/>
        <w:adjustRightInd w:val="0"/>
        <w:rPr>
          <w:lang w:val="de-DE"/>
        </w:rPr>
      </w:pPr>
    </w:p>
    <w:p w:rsidR="00557787" w:rsidRPr="00557787" w:rsidRDefault="007A1BF4" w:rsidP="00C11303">
      <w:pPr>
        <w:widowControl w:val="0"/>
        <w:autoSpaceDE w:val="0"/>
        <w:autoSpaceDN w:val="0"/>
        <w:adjustRightInd w:val="0"/>
        <w:rPr>
          <w:b/>
          <w:lang w:val="de-DE"/>
        </w:rPr>
      </w:pPr>
      <w:r>
        <w:rPr>
          <w:b/>
          <w:lang w:val="de-DE"/>
        </w:rPr>
        <w:t>Diebe werden immer raffinierter</w:t>
      </w:r>
    </w:p>
    <w:p w:rsidR="00811019" w:rsidRPr="00557787" w:rsidRDefault="00557787" w:rsidP="00C11303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D</w:t>
      </w:r>
      <w:r w:rsidR="00E80E0D">
        <w:rPr>
          <w:lang w:val="de-DE"/>
        </w:rPr>
        <w:t xml:space="preserve">ie </w:t>
      </w:r>
      <w:r w:rsidR="00E80E0D" w:rsidRPr="00E80E0D">
        <w:rPr>
          <w:rFonts w:cs="Arial"/>
          <w:noProof w:val="0"/>
          <w:lang w:val="de-DE"/>
        </w:rPr>
        <w:t xml:space="preserve">Methoden der </w:t>
      </w:r>
      <w:r w:rsidR="00DA5C60">
        <w:rPr>
          <w:rFonts w:cs="Arial"/>
          <w:noProof w:val="0"/>
          <w:lang w:val="de-DE"/>
        </w:rPr>
        <w:t xml:space="preserve">Ladendiebe sind </w:t>
      </w:r>
      <w:r w:rsidR="00E80E0D">
        <w:rPr>
          <w:rFonts w:cs="Arial"/>
          <w:noProof w:val="0"/>
          <w:lang w:val="de-DE"/>
        </w:rPr>
        <w:t>immer raffinerter</w:t>
      </w:r>
      <w:r w:rsidR="00DA5C60">
        <w:rPr>
          <w:rFonts w:cs="Arial"/>
          <w:noProof w:val="0"/>
          <w:lang w:val="de-DE"/>
        </w:rPr>
        <w:t xml:space="preserve"> geworden</w:t>
      </w:r>
      <w:r w:rsidR="00E80E0D">
        <w:rPr>
          <w:rFonts w:cs="Arial"/>
          <w:noProof w:val="0"/>
          <w:lang w:val="de-DE"/>
        </w:rPr>
        <w:t>. So</w:t>
      </w:r>
      <w:r w:rsidR="00DA5C60">
        <w:rPr>
          <w:rFonts w:cs="Arial"/>
          <w:noProof w:val="0"/>
          <w:lang w:val="de-DE"/>
        </w:rPr>
        <w:t xml:space="preserve"> werden</w:t>
      </w:r>
      <w:r w:rsidR="00E80E0D">
        <w:rPr>
          <w:rFonts w:cs="Arial"/>
          <w:noProof w:val="0"/>
          <w:lang w:val="de-DE"/>
        </w:rPr>
        <w:t xml:space="preserve"> </w:t>
      </w:r>
      <w:r w:rsidR="00DA5C60">
        <w:rPr>
          <w:rFonts w:cs="Arial"/>
          <w:noProof w:val="0"/>
          <w:lang w:val="de-DE"/>
        </w:rPr>
        <w:t xml:space="preserve"> z.B.</w:t>
      </w:r>
      <w:r w:rsidR="00E80E0D">
        <w:rPr>
          <w:rFonts w:cs="Arial"/>
          <w:noProof w:val="0"/>
          <w:lang w:val="de-DE"/>
        </w:rPr>
        <w:t xml:space="preserve"> Sicherheitssysteme am Ausgang mit verschiedenen Mittel</w:t>
      </w:r>
      <w:r w:rsidR="00301CE4">
        <w:rPr>
          <w:rFonts w:cs="Arial"/>
          <w:noProof w:val="0"/>
          <w:lang w:val="de-DE"/>
        </w:rPr>
        <w:t>n</w:t>
      </w:r>
      <w:r w:rsidR="00E80E0D">
        <w:rPr>
          <w:rFonts w:cs="Arial"/>
          <w:noProof w:val="0"/>
          <w:lang w:val="de-DE"/>
        </w:rPr>
        <w:t xml:space="preserve"> ausgetrickst, Taschen mit </w:t>
      </w:r>
      <w:r w:rsidR="00E80E0D">
        <w:rPr>
          <w:rFonts w:cs="Arial"/>
          <w:noProof w:val="0"/>
          <w:lang w:val="de-DE"/>
        </w:rPr>
        <w:lastRenderedPageBreak/>
        <w:t>doppe</w:t>
      </w:r>
      <w:r w:rsidR="00DC4A6C">
        <w:rPr>
          <w:rFonts w:cs="Arial"/>
          <w:noProof w:val="0"/>
          <w:lang w:val="de-DE"/>
        </w:rPr>
        <w:t xml:space="preserve">ltem Boden verwendet oder auch präparierte Kinderwägen beim Diebstahl eingesetzt. </w:t>
      </w:r>
      <w:r w:rsidR="00301CE4">
        <w:rPr>
          <w:rFonts w:cs="Arial"/>
          <w:noProof w:val="0"/>
          <w:lang w:val="de-DE"/>
        </w:rPr>
        <w:t xml:space="preserve">Damit die Sicherheitsvorkehrungen des Handels nicht überlistet werden können, </w:t>
      </w:r>
      <w:r w:rsidR="00301CE4" w:rsidRPr="00301CE4">
        <w:rPr>
          <w:rFonts w:cs="Arial"/>
          <w:noProof w:val="0"/>
          <w:lang w:val="de-DE"/>
        </w:rPr>
        <w:t>investiert</w:t>
      </w:r>
      <w:r w:rsidR="00301CE4">
        <w:rPr>
          <w:rFonts w:cs="Arial"/>
          <w:noProof w:val="0"/>
          <w:lang w:val="de-DE"/>
        </w:rPr>
        <w:t xml:space="preserve"> die Branche</w:t>
      </w:r>
      <w:r w:rsidR="00301CE4" w:rsidRPr="00301CE4">
        <w:rPr>
          <w:rFonts w:cs="Arial"/>
          <w:noProof w:val="0"/>
          <w:lang w:val="de-DE"/>
        </w:rPr>
        <w:t xml:space="preserve"> jedes Jahr rund 165 Mio. Euro</w:t>
      </w:r>
      <w:r w:rsidR="00301CE4">
        <w:rPr>
          <w:rFonts w:cs="Arial"/>
          <w:noProof w:val="0"/>
          <w:lang w:val="de-DE"/>
        </w:rPr>
        <w:t xml:space="preserve"> in die Prävention. Neben Mitarbeiter</w:t>
      </w:r>
      <w:r w:rsidR="005D0F23">
        <w:rPr>
          <w:rFonts w:cs="Arial"/>
          <w:noProof w:val="0"/>
          <w:lang w:val="de-DE"/>
        </w:rPr>
        <w:t>schulungen</w:t>
      </w:r>
      <w:r w:rsidR="00301CE4">
        <w:rPr>
          <w:rFonts w:cs="Arial"/>
          <w:noProof w:val="0"/>
          <w:lang w:val="de-DE"/>
        </w:rPr>
        <w:t xml:space="preserve"> sind dies der </w:t>
      </w:r>
      <w:r w:rsidR="00301CE4" w:rsidRPr="00301CE4">
        <w:rPr>
          <w:rFonts w:cs="Arial"/>
          <w:noProof w:val="0"/>
          <w:lang w:val="de-DE"/>
        </w:rPr>
        <w:t xml:space="preserve">Einsatz von Detektiven und Sicherheitspersonal, </w:t>
      </w:r>
      <w:r w:rsidR="00301CE4">
        <w:rPr>
          <w:rFonts w:cs="Arial"/>
          <w:noProof w:val="0"/>
          <w:lang w:val="de-DE"/>
        </w:rPr>
        <w:t>d</w:t>
      </w:r>
      <w:r w:rsidR="00301CE4" w:rsidRPr="00301CE4">
        <w:rPr>
          <w:rFonts w:cs="Arial"/>
          <w:noProof w:val="0"/>
          <w:lang w:val="de-DE"/>
        </w:rPr>
        <w:t>ie Videoüberwachung der Verkaufsräume und  moderne Technik</w:t>
      </w:r>
      <w:r w:rsidR="00301CE4">
        <w:rPr>
          <w:rFonts w:cs="Arial"/>
          <w:noProof w:val="0"/>
          <w:lang w:val="de-DE"/>
        </w:rPr>
        <w:t>.</w:t>
      </w:r>
      <w:r w:rsidR="00301CE4" w:rsidRPr="00301CE4">
        <w:rPr>
          <w:rFonts w:cs="Arial"/>
          <w:noProof w:val="0"/>
          <w:lang w:val="de-DE"/>
        </w:rPr>
        <w:t xml:space="preserve"> </w:t>
      </w:r>
    </w:p>
    <w:p w:rsidR="00811019" w:rsidRDefault="00811019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557787" w:rsidRPr="007A1BF4" w:rsidRDefault="007A1BF4" w:rsidP="00C11303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7A1BF4">
        <w:rPr>
          <w:rFonts w:cs="Arial"/>
          <w:b/>
          <w:noProof w:val="0"/>
          <w:lang w:val="de-DE"/>
        </w:rPr>
        <w:t>Ladendiebstahl ist kein Kavaliersdelikt</w:t>
      </w:r>
    </w:p>
    <w:p w:rsidR="001D4EB6" w:rsidRPr="001D4EB6" w:rsidRDefault="001D4EB6" w:rsidP="001D4EB6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Mit Blick auf den Millionenschaden durch unehrliche Kunden ist der Handel entschieden gegen alle Bestrebungen zur Entkriminalisierung des Ladendiebstahls. Ohlmann: „Wir brauchen eine </w:t>
      </w:r>
      <w:r w:rsidRPr="001D4EB6">
        <w:rPr>
          <w:rFonts w:cs="Arial"/>
          <w:noProof w:val="0"/>
          <w:lang w:val="de-DE"/>
        </w:rPr>
        <w:t>konsequente Ahndung der Delikte</w:t>
      </w:r>
      <w:r>
        <w:rPr>
          <w:rFonts w:cs="Arial"/>
          <w:noProof w:val="0"/>
          <w:lang w:val="de-DE"/>
        </w:rPr>
        <w:t xml:space="preserve"> und</w:t>
      </w:r>
      <w:r w:rsidRPr="001D4EB6">
        <w:rPr>
          <w:rFonts w:cs="Arial"/>
          <w:noProof w:val="0"/>
          <w:lang w:val="de-DE"/>
        </w:rPr>
        <w:t xml:space="preserve"> konsequente repressive Maßnahmen der Justiz.</w:t>
      </w:r>
      <w:r>
        <w:rPr>
          <w:rFonts w:cs="Arial"/>
          <w:noProof w:val="0"/>
          <w:lang w:val="de-DE"/>
        </w:rPr>
        <w:t xml:space="preserve"> Potentielle Täter müssen durch die Androhung harter Strafen abgeschreckt werden.“ Außerdem fordert der Handel im Kampf gegen Ladendiebe </w:t>
      </w:r>
      <w:r w:rsidR="006D4DDA">
        <w:rPr>
          <w:rFonts w:cs="Arial"/>
          <w:noProof w:val="0"/>
          <w:lang w:val="de-DE"/>
        </w:rPr>
        <w:t xml:space="preserve">u.a. </w:t>
      </w:r>
      <w:r>
        <w:rPr>
          <w:rFonts w:cs="Arial"/>
          <w:noProof w:val="0"/>
          <w:lang w:val="de-DE"/>
        </w:rPr>
        <w:t xml:space="preserve">eine längere </w:t>
      </w:r>
      <w:r w:rsidRPr="001D4EB6">
        <w:rPr>
          <w:rFonts w:cs="Arial"/>
          <w:noProof w:val="0"/>
          <w:lang w:val="de-DE"/>
        </w:rPr>
        <w:t>Speicherdauer für Aufnahmen durch Videoüberwachung</w:t>
      </w:r>
      <w:r>
        <w:rPr>
          <w:rFonts w:cs="Arial"/>
          <w:noProof w:val="0"/>
          <w:lang w:val="de-DE"/>
        </w:rPr>
        <w:t xml:space="preserve"> und ein </w:t>
      </w:r>
      <w:r w:rsidRPr="001D4EB6">
        <w:rPr>
          <w:rFonts w:cs="Arial"/>
          <w:noProof w:val="0"/>
          <w:lang w:val="de-DE"/>
        </w:rPr>
        <w:t>webbasiertes Verfahren</w:t>
      </w:r>
      <w:r>
        <w:rPr>
          <w:rFonts w:cs="Arial"/>
          <w:noProof w:val="0"/>
          <w:lang w:val="de-DE"/>
        </w:rPr>
        <w:t xml:space="preserve"> zur Anzeigenaufnehme</w:t>
      </w:r>
      <w:r w:rsidRPr="001D4EB6">
        <w:rPr>
          <w:rFonts w:cs="Arial"/>
          <w:noProof w:val="0"/>
          <w:lang w:val="de-DE"/>
        </w:rPr>
        <w:t xml:space="preserve"> (E-Anzeige). </w:t>
      </w:r>
    </w:p>
    <w:p w:rsidR="001D4EB6" w:rsidRPr="001D4EB6" w:rsidRDefault="001D4EB6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C11303">
        <w:rPr>
          <w:rFonts w:cs="Arial"/>
          <w:b/>
          <w:noProof w:val="0"/>
          <w:lang w:val="de-DE"/>
        </w:rPr>
        <w:t>Zahl der Ladendiebstähle nach Regierungsbezirken:</w:t>
      </w: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11303">
        <w:rPr>
          <w:rFonts w:cs="Arial"/>
          <w:b/>
          <w:noProof w:val="0"/>
          <w:lang w:val="de-DE"/>
        </w:rPr>
        <w:t>Oberbayern</w:t>
      </w:r>
      <w:r w:rsidRPr="00C11303">
        <w:rPr>
          <w:rFonts w:cs="Arial"/>
          <w:noProof w:val="0"/>
          <w:lang w:val="de-DE"/>
        </w:rPr>
        <w:t>: 13</w:t>
      </w:r>
      <w:r>
        <w:rPr>
          <w:rFonts w:cs="Arial"/>
          <w:noProof w:val="0"/>
          <w:lang w:val="de-DE"/>
        </w:rPr>
        <w:t>.</w:t>
      </w:r>
      <w:r w:rsidRPr="00C11303">
        <w:rPr>
          <w:rFonts w:cs="Arial"/>
          <w:noProof w:val="0"/>
          <w:lang w:val="de-DE"/>
        </w:rPr>
        <w:t>393 (</w:t>
      </w:r>
      <w:r>
        <w:rPr>
          <w:rFonts w:cs="Arial"/>
          <w:noProof w:val="0"/>
          <w:lang w:val="de-DE"/>
        </w:rPr>
        <w:t>+0,8</w:t>
      </w:r>
      <w:r w:rsidRPr="00C11303">
        <w:rPr>
          <w:rFonts w:cs="Arial"/>
          <w:noProof w:val="0"/>
          <w:lang w:val="de-DE"/>
        </w:rPr>
        <w:t xml:space="preserve"> Prozent)</w:t>
      </w: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11303">
        <w:rPr>
          <w:rFonts w:cs="Arial"/>
          <w:noProof w:val="0"/>
          <w:lang w:val="de-DE"/>
        </w:rPr>
        <w:t xml:space="preserve">(davon in </w:t>
      </w:r>
      <w:r w:rsidRPr="00C11303">
        <w:rPr>
          <w:rFonts w:cs="Arial"/>
          <w:b/>
          <w:noProof w:val="0"/>
          <w:lang w:val="de-DE"/>
        </w:rPr>
        <w:t>München</w:t>
      </w:r>
      <w:r w:rsidRPr="00C11303">
        <w:rPr>
          <w:rFonts w:cs="Arial"/>
          <w:noProof w:val="0"/>
          <w:lang w:val="de-DE"/>
        </w:rPr>
        <w:t>: 8</w:t>
      </w:r>
      <w:r>
        <w:rPr>
          <w:rFonts w:cs="Arial"/>
          <w:noProof w:val="0"/>
          <w:lang w:val="de-DE"/>
        </w:rPr>
        <w:t>.</w:t>
      </w:r>
      <w:r w:rsidRPr="00C11303">
        <w:rPr>
          <w:rFonts w:cs="Arial"/>
          <w:noProof w:val="0"/>
          <w:lang w:val="de-DE"/>
        </w:rPr>
        <w:t>077</w:t>
      </w:r>
      <w:r>
        <w:rPr>
          <w:rFonts w:cs="Arial"/>
          <w:noProof w:val="0"/>
          <w:lang w:val="de-DE"/>
        </w:rPr>
        <w:t xml:space="preserve"> (</w:t>
      </w:r>
      <w:r w:rsidRPr="00C11303">
        <w:rPr>
          <w:rFonts w:cs="Arial"/>
          <w:noProof w:val="0"/>
          <w:lang w:val="de-DE"/>
        </w:rPr>
        <w:t xml:space="preserve"> </w:t>
      </w:r>
      <w:r>
        <w:rPr>
          <w:rFonts w:cs="Arial"/>
          <w:noProof w:val="0"/>
          <w:lang w:val="de-DE"/>
        </w:rPr>
        <w:t>+4,4</w:t>
      </w:r>
      <w:r w:rsidRPr="00C11303">
        <w:rPr>
          <w:rFonts w:cs="Arial"/>
          <w:noProof w:val="0"/>
          <w:lang w:val="de-DE"/>
        </w:rPr>
        <w:t xml:space="preserve"> Prozent)</w:t>
      </w: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11303">
        <w:rPr>
          <w:rFonts w:cs="Arial"/>
          <w:b/>
          <w:noProof w:val="0"/>
          <w:lang w:val="de-DE"/>
        </w:rPr>
        <w:t>Mittelfranken</w:t>
      </w:r>
      <w:r w:rsidRPr="00C11303">
        <w:rPr>
          <w:rFonts w:cs="Arial"/>
          <w:noProof w:val="0"/>
          <w:lang w:val="de-DE"/>
        </w:rPr>
        <w:t xml:space="preserve">: </w:t>
      </w:r>
      <w:r w:rsidR="003D77FB" w:rsidRPr="003D77FB">
        <w:rPr>
          <w:rFonts w:cs="Arial"/>
          <w:noProof w:val="0"/>
          <w:lang w:val="de-DE"/>
        </w:rPr>
        <w:t>7</w:t>
      </w:r>
      <w:r w:rsidR="003D77FB">
        <w:rPr>
          <w:rFonts w:cs="Arial"/>
          <w:noProof w:val="0"/>
          <w:lang w:val="de-DE"/>
        </w:rPr>
        <w:t>.</w:t>
      </w:r>
      <w:r w:rsidR="003D77FB" w:rsidRPr="003D77FB">
        <w:rPr>
          <w:rFonts w:cs="Arial"/>
          <w:noProof w:val="0"/>
          <w:lang w:val="de-DE"/>
        </w:rPr>
        <w:t>721</w:t>
      </w:r>
      <w:r w:rsidRPr="00C11303">
        <w:rPr>
          <w:rFonts w:cs="Arial"/>
          <w:noProof w:val="0"/>
          <w:lang w:val="de-DE"/>
        </w:rPr>
        <w:t xml:space="preserve"> (+</w:t>
      </w:r>
      <w:r w:rsidR="008E35C8">
        <w:rPr>
          <w:rFonts w:cs="Arial"/>
          <w:noProof w:val="0"/>
          <w:lang w:val="de-DE"/>
        </w:rPr>
        <w:t>6,1</w:t>
      </w:r>
      <w:r w:rsidRPr="00C11303">
        <w:rPr>
          <w:rFonts w:cs="Arial"/>
          <w:noProof w:val="0"/>
          <w:lang w:val="de-DE"/>
        </w:rPr>
        <w:t xml:space="preserve"> Prozent)</w:t>
      </w: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11303">
        <w:rPr>
          <w:rFonts w:cs="Arial"/>
          <w:b/>
          <w:noProof w:val="0"/>
          <w:lang w:val="de-DE"/>
        </w:rPr>
        <w:t>Schwaben</w:t>
      </w:r>
      <w:r w:rsidRPr="00C11303">
        <w:rPr>
          <w:rFonts w:cs="Arial"/>
          <w:noProof w:val="0"/>
          <w:lang w:val="de-DE"/>
        </w:rPr>
        <w:t>:</w:t>
      </w:r>
      <w:r w:rsidR="00324133" w:rsidRPr="00752540">
        <w:rPr>
          <w:lang w:val="de-DE"/>
        </w:rPr>
        <w:t xml:space="preserve"> </w:t>
      </w:r>
      <w:r w:rsidR="00324133" w:rsidRPr="00324133">
        <w:rPr>
          <w:rFonts w:cs="Arial"/>
          <w:noProof w:val="0"/>
          <w:lang w:val="de-DE"/>
        </w:rPr>
        <w:t>4</w:t>
      </w:r>
      <w:r w:rsidR="00324133">
        <w:rPr>
          <w:rFonts w:cs="Arial"/>
          <w:noProof w:val="0"/>
          <w:lang w:val="de-DE"/>
        </w:rPr>
        <w:t>.</w:t>
      </w:r>
      <w:r w:rsidR="00324133" w:rsidRPr="00324133">
        <w:rPr>
          <w:rFonts w:cs="Arial"/>
          <w:noProof w:val="0"/>
          <w:lang w:val="de-DE"/>
        </w:rPr>
        <w:t>402</w:t>
      </w:r>
      <w:r w:rsidRPr="00C11303">
        <w:rPr>
          <w:rFonts w:cs="Arial"/>
          <w:noProof w:val="0"/>
          <w:lang w:val="de-DE"/>
        </w:rPr>
        <w:t xml:space="preserve">  (-1</w:t>
      </w:r>
      <w:r w:rsidR="00324133">
        <w:rPr>
          <w:rFonts w:cs="Arial"/>
          <w:noProof w:val="0"/>
          <w:lang w:val="de-DE"/>
        </w:rPr>
        <w:t>,6</w:t>
      </w:r>
      <w:r w:rsidRPr="00C11303">
        <w:rPr>
          <w:rFonts w:cs="Arial"/>
          <w:noProof w:val="0"/>
          <w:lang w:val="de-DE"/>
        </w:rPr>
        <w:t xml:space="preserve"> Prozent)</w:t>
      </w: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11303">
        <w:rPr>
          <w:rFonts w:cs="Arial"/>
          <w:b/>
          <w:noProof w:val="0"/>
          <w:lang w:val="de-DE"/>
        </w:rPr>
        <w:t>Unterfranken</w:t>
      </w:r>
      <w:r w:rsidRPr="00C11303">
        <w:rPr>
          <w:rFonts w:cs="Arial"/>
          <w:noProof w:val="0"/>
          <w:lang w:val="de-DE"/>
        </w:rPr>
        <w:t xml:space="preserve">: </w:t>
      </w:r>
      <w:r w:rsidR="00752540" w:rsidRPr="00752540">
        <w:rPr>
          <w:rFonts w:cs="Arial"/>
          <w:noProof w:val="0"/>
          <w:lang w:val="de-DE"/>
        </w:rPr>
        <w:t>3</w:t>
      </w:r>
      <w:r w:rsidR="00752540">
        <w:rPr>
          <w:rFonts w:cs="Arial"/>
          <w:noProof w:val="0"/>
          <w:lang w:val="de-DE"/>
        </w:rPr>
        <w:t>.</w:t>
      </w:r>
      <w:r w:rsidR="00752540" w:rsidRPr="00752540">
        <w:rPr>
          <w:rFonts w:cs="Arial"/>
          <w:noProof w:val="0"/>
          <w:lang w:val="de-DE"/>
        </w:rPr>
        <w:t>332</w:t>
      </w:r>
      <w:r w:rsidRPr="00C11303">
        <w:rPr>
          <w:rFonts w:cs="Arial"/>
          <w:noProof w:val="0"/>
          <w:lang w:val="de-DE"/>
        </w:rPr>
        <w:t xml:space="preserve"> (</w:t>
      </w:r>
      <w:r w:rsidR="00752540">
        <w:rPr>
          <w:rFonts w:cs="Arial"/>
          <w:noProof w:val="0"/>
          <w:lang w:val="de-DE"/>
        </w:rPr>
        <w:t>+ 6,0</w:t>
      </w:r>
      <w:r w:rsidRPr="00C11303">
        <w:rPr>
          <w:rFonts w:cs="Arial"/>
          <w:noProof w:val="0"/>
          <w:lang w:val="de-DE"/>
        </w:rPr>
        <w:t xml:space="preserve"> Prozent)</w:t>
      </w: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11303">
        <w:rPr>
          <w:rFonts w:cs="Arial"/>
          <w:b/>
          <w:noProof w:val="0"/>
          <w:lang w:val="de-DE"/>
        </w:rPr>
        <w:t>Oberpfalz</w:t>
      </w:r>
      <w:r w:rsidR="00752540">
        <w:rPr>
          <w:rFonts w:cs="Arial"/>
          <w:noProof w:val="0"/>
          <w:lang w:val="de-DE"/>
        </w:rPr>
        <w:t xml:space="preserve">: </w:t>
      </w:r>
      <w:r w:rsidR="007D0E1B" w:rsidRPr="007D0E1B">
        <w:rPr>
          <w:rFonts w:cs="Arial"/>
          <w:noProof w:val="0"/>
          <w:lang w:val="de-DE"/>
        </w:rPr>
        <w:t>3</w:t>
      </w:r>
      <w:r w:rsidR="007D0E1B">
        <w:rPr>
          <w:rFonts w:cs="Arial"/>
          <w:noProof w:val="0"/>
          <w:lang w:val="de-DE"/>
        </w:rPr>
        <w:t>.</w:t>
      </w:r>
      <w:r w:rsidR="007D0E1B" w:rsidRPr="007D0E1B">
        <w:rPr>
          <w:rFonts w:cs="Arial"/>
          <w:noProof w:val="0"/>
          <w:lang w:val="de-DE"/>
        </w:rPr>
        <w:t>152</w:t>
      </w:r>
      <w:r w:rsidRPr="00C11303">
        <w:rPr>
          <w:rFonts w:cs="Arial"/>
          <w:noProof w:val="0"/>
          <w:lang w:val="de-DE"/>
        </w:rPr>
        <w:t xml:space="preserve"> (</w:t>
      </w:r>
      <w:r w:rsidR="007D0E1B">
        <w:rPr>
          <w:rFonts w:cs="Arial"/>
          <w:noProof w:val="0"/>
          <w:lang w:val="de-DE"/>
        </w:rPr>
        <w:t>-8,8</w:t>
      </w:r>
      <w:r w:rsidRPr="00C11303">
        <w:rPr>
          <w:rFonts w:cs="Arial"/>
          <w:noProof w:val="0"/>
          <w:lang w:val="de-DE"/>
        </w:rPr>
        <w:t xml:space="preserve"> Prozent)</w:t>
      </w: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11303">
        <w:rPr>
          <w:rFonts w:cs="Arial"/>
          <w:b/>
          <w:noProof w:val="0"/>
          <w:lang w:val="de-DE"/>
        </w:rPr>
        <w:t>Niederbayern</w:t>
      </w:r>
      <w:r w:rsidR="00752540">
        <w:rPr>
          <w:rFonts w:cs="Arial"/>
          <w:noProof w:val="0"/>
          <w:lang w:val="de-DE"/>
        </w:rPr>
        <w:t xml:space="preserve">: </w:t>
      </w:r>
      <w:r w:rsidR="006F0044" w:rsidRPr="006F0044">
        <w:rPr>
          <w:rFonts w:cs="Arial"/>
          <w:noProof w:val="0"/>
          <w:lang w:val="de-DE"/>
        </w:rPr>
        <w:t>2</w:t>
      </w:r>
      <w:r w:rsidR="006F0044">
        <w:rPr>
          <w:rFonts w:cs="Arial"/>
          <w:noProof w:val="0"/>
          <w:lang w:val="de-DE"/>
        </w:rPr>
        <w:t>.</w:t>
      </w:r>
      <w:r w:rsidR="006F0044" w:rsidRPr="006F0044">
        <w:rPr>
          <w:rFonts w:cs="Arial"/>
          <w:noProof w:val="0"/>
          <w:lang w:val="de-DE"/>
        </w:rPr>
        <w:t>512</w:t>
      </w:r>
      <w:r w:rsidRPr="00C11303">
        <w:rPr>
          <w:rFonts w:cs="Arial"/>
          <w:noProof w:val="0"/>
          <w:lang w:val="de-DE"/>
        </w:rPr>
        <w:t xml:space="preserve"> (</w:t>
      </w:r>
      <w:r w:rsidR="00484564">
        <w:rPr>
          <w:rFonts w:cs="Arial"/>
          <w:noProof w:val="0"/>
          <w:lang w:val="de-DE"/>
        </w:rPr>
        <w:t>-</w:t>
      </w:r>
      <w:r w:rsidR="006F0044">
        <w:rPr>
          <w:rFonts w:cs="Arial"/>
          <w:noProof w:val="0"/>
          <w:lang w:val="de-DE"/>
        </w:rPr>
        <w:t>1,3</w:t>
      </w:r>
      <w:r w:rsidRPr="00C11303">
        <w:rPr>
          <w:rFonts w:cs="Arial"/>
          <w:noProof w:val="0"/>
          <w:lang w:val="de-DE"/>
        </w:rPr>
        <w:t xml:space="preserve"> Prozent)</w:t>
      </w: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11303">
        <w:rPr>
          <w:rFonts w:cs="Arial"/>
          <w:b/>
          <w:noProof w:val="0"/>
          <w:lang w:val="de-DE"/>
        </w:rPr>
        <w:t>Oberfranken</w:t>
      </w:r>
      <w:r w:rsidR="00752540">
        <w:rPr>
          <w:rFonts w:cs="Arial"/>
          <w:noProof w:val="0"/>
          <w:lang w:val="de-DE"/>
        </w:rPr>
        <w:t xml:space="preserve">: </w:t>
      </w:r>
      <w:r w:rsidR="00484564" w:rsidRPr="00484564">
        <w:rPr>
          <w:rFonts w:cs="Arial"/>
          <w:noProof w:val="0"/>
          <w:lang w:val="de-DE"/>
        </w:rPr>
        <w:t>2</w:t>
      </w:r>
      <w:r w:rsidR="00484564">
        <w:rPr>
          <w:rFonts w:cs="Arial"/>
          <w:noProof w:val="0"/>
          <w:lang w:val="de-DE"/>
        </w:rPr>
        <w:t>.</w:t>
      </w:r>
      <w:r w:rsidR="00484564" w:rsidRPr="00484564">
        <w:rPr>
          <w:rFonts w:cs="Arial"/>
          <w:noProof w:val="0"/>
          <w:lang w:val="de-DE"/>
        </w:rPr>
        <w:t>537</w:t>
      </w:r>
      <w:r w:rsidRPr="00C11303">
        <w:rPr>
          <w:rFonts w:cs="Arial"/>
          <w:noProof w:val="0"/>
          <w:lang w:val="de-DE"/>
        </w:rPr>
        <w:t xml:space="preserve"> (</w:t>
      </w:r>
      <w:r w:rsidR="00484564">
        <w:rPr>
          <w:rFonts w:cs="Arial"/>
          <w:noProof w:val="0"/>
          <w:lang w:val="de-DE"/>
        </w:rPr>
        <w:t>+4,1</w:t>
      </w:r>
      <w:r w:rsidRPr="00C11303">
        <w:rPr>
          <w:rFonts w:cs="Arial"/>
          <w:noProof w:val="0"/>
          <w:lang w:val="de-DE"/>
        </w:rPr>
        <w:t xml:space="preserve"> Prozent)</w:t>
      </w:r>
    </w:p>
    <w:p w:rsidR="00C11303" w:rsidRP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sz w:val="16"/>
          <w:szCs w:val="16"/>
          <w:lang w:val="de-DE"/>
        </w:rPr>
      </w:pPr>
      <w:r w:rsidRPr="00C11303">
        <w:rPr>
          <w:rFonts w:cs="Arial"/>
          <w:noProof w:val="0"/>
          <w:sz w:val="16"/>
          <w:szCs w:val="16"/>
          <w:lang w:val="de-DE"/>
        </w:rPr>
        <w:t>Quelle: Bayerisches Landeskriminalamt</w:t>
      </w:r>
    </w:p>
    <w:p w:rsidR="00C11303" w:rsidRDefault="00C11303" w:rsidP="00C11303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7C40C4" w:rsidRDefault="007C40C4" w:rsidP="007C40C4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CD2F8C" w:rsidRDefault="00CD2F8C" w:rsidP="007C40C4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1E6324" w:rsidRDefault="00DE3BAE" w:rsidP="00972DB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5560EF">
        <w:rPr>
          <w:rFonts w:cs="Arial"/>
          <w:i/>
          <w:noProof w:val="0"/>
          <w:lang w:val="de-DE"/>
        </w:rPr>
        <w:t>Der Handelsverband Bayern (HBE) ist die unternehmenspolitische Interessenvertretung des bayerischen Einzelhandels. Insgesamt erwirtschaften in Bayern 60.000 Einzelhandelsunternehmen mit 330.000 Beschäftigten einen Umsatz von rund 67 Mrd. Euro jährlich.</w:t>
      </w:r>
    </w:p>
    <w:sectPr w:rsidR="001E6324" w:rsidSect="00700DFE">
      <w:type w:val="continuous"/>
      <w:pgSz w:w="11906" w:h="16838" w:code="9"/>
      <w:pgMar w:top="2375" w:right="2692" w:bottom="937" w:left="1361" w:header="755" w:footer="5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F" w:rsidRDefault="00691DEF" w:rsidP="00700DFE">
      <w:r>
        <w:separator/>
      </w:r>
    </w:p>
  </w:endnote>
  <w:endnote w:type="continuationSeparator" w:id="0">
    <w:p w:rsidR="00691DEF" w:rsidRDefault="00691DEF" w:rsidP="007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5 Helvetica Medium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</w:tabs>
      <w:ind w:right="-14"/>
      <w:jc w:val="right"/>
      <w:rPr>
        <w:sz w:val="14"/>
        <w:szCs w:val="14"/>
        <w:lang w:val="de-DE"/>
      </w:rPr>
    </w:pPr>
    <w:r>
      <w:rPr>
        <w:rStyle w:val="Seitenzahl"/>
        <w:b/>
        <w:sz w:val="16"/>
        <w:szCs w:val="16"/>
        <w:lang w:val="de-DE"/>
      </w:rPr>
      <w:tab/>
    </w:r>
    <w:r w:rsidRPr="00D027CD">
      <w:rPr>
        <w:rStyle w:val="Seitenzahl"/>
        <w:sz w:val="14"/>
        <w:szCs w:val="14"/>
        <w:lang w:val="de-DE"/>
      </w:rPr>
      <w:t xml:space="preserve">SEITE 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PAGE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914135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  <w:r w:rsidRPr="00D027CD">
      <w:rPr>
        <w:rStyle w:val="Seitenzahl"/>
        <w:sz w:val="14"/>
        <w:szCs w:val="14"/>
        <w:lang w:val="de-DE"/>
      </w:rPr>
      <w:t>/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NUMPAGES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914135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sz w:val="14"/>
        <w:szCs w:val="14"/>
        <w:lang w:val="de-DE"/>
      </w:rPr>
    </w:pPr>
    <w:r>
      <w:rPr>
        <w:lang w:val="de-DE"/>
      </w:rPr>
      <w:drawing>
        <wp:anchor distT="0" distB="0" distL="114300" distR="114300" simplePos="0" relativeHeight="251657216" behindDoc="0" locked="0" layoutInCell="1" allowOverlap="1" wp14:anchorId="32AE0D80" wp14:editId="5A48A983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3055" cy="140335"/>
          <wp:effectExtent l="0" t="0" r="0" b="12065"/>
          <wp:wrapNone/>
          <wp:docPr id="4" name="Bild 51" descr="FUSSZEILE_NIEDERLASSUNG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USSZEILE_NIEDERLASSUNG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F" w:rsidRDefault="00691DEF" w:rsidP="00700DFE">
      <w:r>
        <w:separator/>
      </w:r>
    </w:p>
  </w:footnote>
  <w:footnote w:type="continuationSeparator" w:id="0">
    <w:p w:rsidR="00691DEF" w:rsidRDefault="00691DEF" w:rsidP="0070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  <w:r>
      <w:drawing>
        <wp:anchor distT="0" distB="0" distL="114300" distR="114300" simplePos="0" relativeHeight="251658240" behindDoc="0" locked="0" layoutInCell="1" allowOverlap="1" wp14:anchorId="3E1261CB" wp14:editId="623E82E2">
          <wp:simplePos x="0" y="0"/>
          <wp:positionH relativeFrom="page">
            <wp:posOffset>833755</wp:posOffset>
          </wp:positionH>
          <wp:positionV relativeFrom="page">
            <wp:posOffset>502920</wp:posOffset>
          </wp:positionV>
          <wp:extent cx="1263650" cy="140335"/>
          <wp:effectExtent l="0" t="0" r="6350" b="12065"/>
          <wp:wrapThrough wrapText="bothSides">
            <wp:wrapPolygon edited="0">
              <wp:start x="0" y="0"/>
              <wp:lineTo x="0" y="19548"/>
              <wp:lineTo x="21274" y="19548"/>
              <wp:lineTo x="21274" y="0"/>
              <wp:lineTo x="0" y="0"/>
            </wp:wrapPolygon>
          </wp:wrapThrough>
          <wp:docPr id="2" name="Bild 62" descr="KOPFZEILE_H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KOPFZEILE_H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133005A6" wp14:editId="34557A36">
              <wp:simplePos x="0" y="0"/>
              <wp:positionH relativeFrom="column">
                <wp:posOffset>2075815</wp:posOffset>
              </wp:positionH>
              <wp:positionV relativeFrom="page">
                <wp:posOffset>464185</wp:posOffset>
              </wp:positionV>
              <wp:extent cx="3009900" cy="350520"/>
              <wp:effectExtent l="5715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DEF" w:rsidRPr="004D0AFB" w:rsidRDefault="00691DEF" w:rsidP="00700DFE">
                          <w:pPr>
                            <w:pStyle w:val="Kopfzeile"/>
                          </w:pPr>
                          <w:r>
                            <w:t xml:space="preserve">PRESSE-INFO </w:t>
                          </w:r>
                          <w:r w:rsidR="00B52E84">
                            <w:t>1</w:t>
                          </w:r>
                          <w:r w:rsidR="00C11303">
                            <w:t>4</w:t>
                          </w:r>
                          <w:r w:rsidR="00204A27">
                            <w:t>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3.45pt;margin-top:36.55pt;width:237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" stroked="f">
              <v:textbox>
                <w:txbxContent>
                  <w:p w:rsidR="00691DEF" w:rsidRPr="004D0AFB" w:rsidRDefault="00691DEF" w:rsidP="00700DFE">
                    <w:pPr>
                      <w:pStyle w:val="Kopfzeile"/>
                    </w:pPr>
                    <w:r>
                      <w:t xml:space="preserve">PRESSE-INFO </w:t>
                    </w:r>
                    <w:r w:rsidR="00B52E84">
                      <w:t>1</w:t>
                    </w:r>
                    <w:r w:rsidR="00C11303">
                      <w:t>4</w:t>
                    </w:r>
                    <w:r w:rsidR="00204A27">
                      <w:t>/2015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  <w:r>
      <w:drawing>
        <wp:anchor distT="0" distB="0" distL="114300" distR="114300" simplePos="0" relativeHeight="251659264" behindDoc="0" locked="0" layoutInCell="1" allowOverlap="1" wp14:anchorId="4E3E3957" wp14:editId="442AA2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10160" b="5715"/>
          <wp:wrapTight wrapText="bothSides">
            <wp:wrapPolygon edited="0">
              <wp:start x="0" y="0"/>
              <wp:lineTo x="0" y="21460"/>
              <wp:lineTo x="21556" y="21460"/>
              <wp:lineTo x="21556" y="0"/>
              <wp:lineTo x="0" y="0"/>
            </wp:wrapPolygon>
          </wp:wrapTight>
          <wp:docPr id="3" name="Bild 63" descr="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A8C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16FC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361F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D0AF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4B4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857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A29D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7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0B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C7B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4D1"/>
    <w:multiLevelType w:val="hybridMultilevel"/>
    <w:tmpl w:val="58900BA6"/>
    <w:lvl w:ilvl="0" w:tplc="3264A7A8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0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56AC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A47112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E7F41"/>
    <w:multiLevelType w:val="hybridMultilevel"/>
    <w:tmpl w:val="00C4DF52"/>
    <w:lvl w:ilvl="0" w:tplc="B78C2D82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 w:tplc="E0804548">
      <w:start w:val="1"/>
      <w:numFmt w:val="bullet"/>
      <w:pStyle w:val="Bullet2Ebene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A48AE"/>
    <w:multiLevelType w:val="multilevel"/>
    <w:tmpl w:val="774C10AE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D71AF"/>
    <w:multiLevelType w:val="multilevel"/>
    <w:tmpl w:val="068439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6">
    <w:nsid w:val="24E76851"/>
    <w:multiLevelType w:val="multilevel"/>
    <w:tmpl w:val="2968E0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7">
    <w:nsid w:val="2B8D7652"/>
    <w:multiLevelType w:val="multilevel"/>
    <w:tmpl w:val="20C2F72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B9D5DC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61691B"/>
    <w:multiLevelType w:val="hybridMultilevel"/>
    <w:tmpl w:val="F830FC26"/>
    <w:lvl w:ilvl="0" w:tplc="580080D4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F8AB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0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4F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2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01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26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22044"/>
    <w:multiLevelType w:val="multilevel"/>
    <w:tmpl w:val="00CC0C16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C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E8B11D1"/>
    <w:multiLevelType w:val="hybridMultilevel"/>
    <w:tmpl w:val="E92CCDC0"/>
    <w:lvl w:ilvl="0" w:tplc="1F009578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92030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350CC"/>
    <w:multiLevelType w:val="multilevel"/>
    <w:tmpl w:val="131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93A39"/>
    <w:multiLevelType w:val="hybridMultilevel"/>
    <w:tmpl w:val="3482DE1E"/>
    <w:lvl w:ilvl="0" w:tplc="0226D7FC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6064514A">
      <w:start w:val="1"/>
      <w:numFmt w:val="bullet"/>
      <w:lvlText w:val="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  <w:color w:val="auto"/>
      </w:rPr>
    </w:lvl>
    <w:lvl w:ilvl="2" w:tplc="E792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22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CF06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0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2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6427E"/>
    <w:multiLevelType w:val="hybridMultilevel"/>
    <w:tmpl w:val="94C61AAA"/>
    <w:lvl w:ilvl="0" w:tplc="1C5EB94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A402D"/>
    <w:multiLevelType w:val="multilevel"/>
    <w:tmpl w:val="BE88DE3A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A12C0"/>
    <w:multiLevelType w:val="hybridMultilevel"/>
    <w:tmpl w:val="A1604690"/>
    <w:lvl w:ilvl="0" w:tplc="D0D6206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9999"/>
      </w:rPr>
    </w:lvl>
    <w:lvl w:ilvl="1" w:tplc="1AB28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21323"/>
    <w:multiLevelType w:val="multilevel"/>
    <w:tmpl w:val="4926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D2C0A53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7576BA"/>
    <w:multiLevelType w:val="hybridMultilevel"/>
    <w:tmpl w:val="5F76CF3C"/>
    <w:lvl w:ilvl="0" w:tplc="98FEF364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F9FA9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1FE3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0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22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3AC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9651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C866B09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E02B06"/>
    <w:multiLevelType w:val="hybridMultilevel"/>
    <w:tmpl w:val="A8E4D426"/>
    <w:lvl w:ilvl="0" w:tplc="E6C47F74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9"/>
  </w:num>
  <w:num w:numId="4">
    <w:abstractNumId w:val="16"/>
  </w:num>
  <w:num w:numId="5">
    <w:abstractNumId w:val="24"/>
  </w:num>
  <w:num w:numId="6">
    <w:abstractNumId w:val="18"/>
  </w:num>
  <w:num w:numId="7">
    <w:abstractNumId w:val="31"/>
  </w:num>
  <w:num w:numId="8">
    <w:abstractNumId w:val="27"/>
  </w:num>
  <w:num w:numId="9">
    <w:abstractNumId w:val="25"/>
  </w:num>
  <w:num w:numId="10">
    <w:abstractNumId w:val="17"/>
  </w:num>
  <w:num w:numId="11">
    <w:abstractNumId w:val="23"/>
  </w:num>
  <w:num w:numId="12">
    <w:abstractNumId w:val="33"/>
  </w:num>
  <w:num w:numId="13">
    <w:abstractNumId w:val="34"/>
  </w:num>
  <w:num w:numId="14">
    <w:abstractNumId w:val="12"/>
  </w:num>
  <w:num w:numId="15">
    <w:abstractNumId w:val="3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29"/>
  </w:num>
  <w:num w:numId="32">
    <w:abstractNumId w:val="15"/>
  </w:num>
  <w:num w:numId="33">
    <w:abstractNumId w:val="32"/>
  </w:num>
  <w:num w:numId="34">
    <w:abstractNumId w:val="11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95585">
      <o:colormru v:ext="edit" colors="#0064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2"/>
    <w:rsid w:val="00002294"/>
    <w:rsid w:val="0000298F"/>
    <w:rsid w:val="0000543A"/>
    <w:rsid w:val="00012DEF"/>
    <w:rsid w:val="000248DF"/>
    <w:rsid w:val="0004098A"/>
    <w:rsid w:val="0004113E"/>
    <w:rsid w:val="0005141F"/>
    <w:rsid w:val="00053A84"/>
    <w:rsid w:val="00062495"/>
    <w:rsid w:val="00063DC7"/>
    <w:rsid w:val="000743F4"/>
    <w:rsid w:val="000A5D34"/>
    <w:rsid w:val="000A6F94"/>
    <w:rsid w:val="000B3AEC"/>
    <w:rsid w:val="000C6DEA"/>
    <w:rsid w:val="000C76C2"/>
    <w:rsid w:val="000D4C72"/>
    <w:rsid w:val="000E42BA"/>
    <w:rsid w:val="000F1F4B"/>
    <w:rsid w:val="000F2315"/>
    <w:rsid w:val="000F3316"/>
    <w:rsid w:val="000F7FA0"/>
    <w:rsid w:val="00112968"/>
    <w:rsid w:val="001143A1"/>
    <w:rsid w:val="00125714"/>
    <w:rsid w:val="00126122"/>
    <w:rsid w:val="00126B41"/>
    <w:rsid w:val="0014304B"/>
    <w:rsid w:val="00143186"/>
    <w:rsid w:val="00164C8D"/>
    <w:rsid w:val="00181B66"/>
    <w:rsid w:val="00184E3D"/>
    <w:rsid w:val="001877C9"/>
    <w:rsid w:val="0019110F"/>
    <w:rsid w:val="00192AD3"/>
    <w:rsid w:val="00195226"/>
    <w:rsid w:val="001976FE"/>
    <w:rsid w:val="001C2DDF"/>
    <w:rsid w:val="001C313A"/>
    <w:rsid w:val="001C56C2"/>
    <w:rsid w:val="001C7345"/>
    <w:rsid w:val="001C7B2E"/>
    <w:rsid w:val="001D4EB6"/>
    <w:rsid w:val="001E14CA"/>
    <w:rsid w:val="001E334F"/>
    <w:rsid w:val="001E39B3"/>
    <w:rsid w:val="001E6324"/>
    <w:rsid w:val="001E7BEB"/>
    <w:rsid w:val="001F133E"/>
    <w:rsid w:val="00200C87"/>
    <w:rsid w:val="00204A27"/>
    <w:rsid w:val="00212803"/>
    <w:rsid w:val="002227B1"/>
    <w:rsid w:val="00226357"/>
    <w:rsid w:val="00233F9A"/>
    <w:rsid w:val="0026274F"/>
    <w:rsid w:val="00270DC5"/>
    <w:rsid w:val="00271E55"/>
    <w:rsid w:val="00272F12"/>
    <w:rsid w:val="00274E65"/>
    <w:rsid w:val="0027536F"/>
    <w:rsid w:val="0029364B"/>
    <w:rsid w:val="00296828"/>
    <w:rsid w:val="002A00A5"/>
    <w:rsid w:val="002A10F5"/>
    <w:rsid w:val="002A4B66"/>
    <w:rsid w:val="002B02F6"/>
    <w:rsid w:val="002B24CC"/>
    <w:rsid w:val="002B3B33"/>
    <w:rsid w:val="002B43E3"/>
    <w:rsid w:val="002B7A2C"/>
    <w:rsid w:val="002C5F6D"/>
    <w:rsid w:val="002C7A06"/>
    <w:rsid w:val="002D12CB"/>
    <w:rsid w:val="002F3FDB"/>
    <w:rsid w:val="002F5ED4"/>
    <w:rsid w:val="003000B4"/>
    <w:rsid w:val="00300F63"/>
    <w:rsid w:val="00301CE4"/>
    <w:rsid w:val="00310E01"/>
    <w:rsid w:val="00322FC1"/>
    <w:rsid w:val="00324133"/>
    <w:rsid w:val="00333872"/>
    <w:rsid w:val="00334D9F"/>
    <w:rsid w:val="003511F4"/>
    <w:rsid w:val="00367518"/>
    <w:rsid w:val="00382D9A"/>
    <w:rsid w:val="00392B7A"/>
    <w:rsid w:val="003942B8"/>
    <w:rsid w:val="003955FE"/>
    <w:rsid w:val="003B35A5"/>
    <w:rsid w:val="003B4A32"/>
    <w:rsid w:val="003C36FF"/>
    <w:rsid w:val="003D4188"/>
    <w:rsid w:val="003D64E4"/>
    <w:rsid w:val="003D77FB"/>
    <w:rsid w:val="003E3BF7"/>
    <w:rsid w:val="003F6DF5"/>
    <w:rsid w:val="003F799A"/>
    <w:rsid w:val="0041526B"/>
    <w:rsid w:val="00424D3E"/>
    <w:rsid w:val="00425753"/>
    <w:rsid w:val="00436C15"/>
    <w:rsid w:val="004377B8"/>
    <w:rsid w:val="00443938"/>
    <w:rsid w:val="00450558"/>
    <w:rsid w:val="004525E1"/>
    <w:rsid w:val="00462708"/>
    <w:rsid w:val="00463338"/>
    <w:rsid w:val="00467817"/>
    <w:rsid w:val="00470BA5"/>
    <w:rsid w:val="00484564"/>
    <w:rsid w:val="004A4F14"/>
    <w:rsid w:val="004A6DAA"/>
    <w:rsid w:val="004B03C4"/>
    <w:rsid w:val="004E0552"/>
    <w:rsid w:val="004E131B"/>
    <w:rsid w:val="004F152C"/>
    <w:rsid w:val="004F4EF3"/>
    <w:rsid w:val="00501705"/>
    <w:rsid w:val="00505298"/>
    <w:rsid w:val="005125C9"/>
    <w:rsid w:val="0052234F"/>
    <w:rsid w:val="00526225"/>
    <w:rsid w:val="00530A7C"/>
    <w:rsid w:val="005472F8"/>
    <w:rsid w:val="005514A0"/>
    <w:rsid w:val="0055695C"/>
    <w:rsid w:val="00557787"/>
    <w:rsid w:val="005657ED"/>
    <w:rsid w:val="00572215"/>
    <w:rsid w:val="0057301C"/>
    <w:rsid w:val="0058114C"/>
    <w:rsid w:val="005C387D"/>
    <w:rsid w:val="005D0F23"/>
    <w:rsid w:val="005D2543"/>
    <w:rsid w:val="005D68A1"/>
    <w:rsid w:val="005E01DC"/>
    <w:rsid w:val="005E08F1"/>
    <w:rsid w:val="005F3DB2"/>
    <w:rsid w:val="00606B2C"/>
    <w:rsid w:val="00616D5B"/>
    <w:rsid w:val="0062062C"/>
    <w:rsid w:val="0062158A"/>
    <w:rsid w:val="00637512"/>
    <w:rsid w:val="00645C88"/>
    <w:rsid w:val="00645FC8"/>
    <w:rsid w:val="006528E1"/>
    <w:rsid w:val="006578BD"/>
    <w:rsid w:val="00661AA5"/>
    <w:rsid w:val="006808DC"/>
    <w:rsid w:val="00685B9C"/>
    <w:rsid w:val="00690BD0"/>
    <w:rsid w:val="00691DEF"/>
    <w:rsid w:val="006B5096"/>
    <w:rsid w:val="006B6C00"/>
    <w:rsid w:val="006C1B35"/>
    <w:rsid w:val="006D071D"/>
    <w:rsid w:val="006D2334"/>
    <w:rsid w:val="006D4490"/>
    <w:rsid w:val="006D4DDA"/>
    <w:rsid w:val="006D54F7"/>
    <w:rsid w:val="006F0044"/>
    <w:rsid w:val="006F1EE8"/>
    <w:rsid w:val="00700DFE"/>
    <w:rsid w:val="00702475"/>
    <w:rsid w:val="00706C52"/>
    <w:rsid w:val="007073AC"/>
    <w:rsid w:val="007275FC"/>
    <w:rsid w:val="007432BE"/>
    <w:rsid w:val="00744EAB"/>
    <w:rsid w:val="007456F1"/>
    <w:rsid w:val="00747E18"/>
    <w:rsid w:val="00752540"/>
    <w:rsid w:val="00753AEB"/>
    <w:rsid w:val="0075411F"/>
    <w:rsid w:val="00757962"/>
    <w:rsid w:val="007658BA"/>
    <w:rsid w:val="00776518"/>
    <w:rsid w:val="007807DA"/>
    <w:rsid w:val="0078104F"/>
    <w:rsid w:val="00785B5C"/>
    <w:rsid w:val="00786801"/>
    <w:rsid w:val="00786AFF"/>
    <w:rsid w:val="007A1BF4"/>
    <w:rsid w:val="007B789A"/>
    <w:rsid w:val="007C40C4"/>
    <w:rsid w:val="007D0E1B"/>
    <w:rsid w:val="007D3C2D"/>
    <w:rsid w:val="007D4EFF"/>
    <w:rsid w:val="007F5615"/>
    <w:rsid w:val="007F639C"/>
    <w:rsid w:val="0080049C"/>
    <w:rsid w:val="00800F2C"/>
    <w:rsid w:val="00811019"/>
    <w:rsid w:val="0083085F"/>
    <w:rsid w:val="0084570F"/>
    <w:rsid w:val="008562AA"/>
    <w:rsid w:val="00867613"/>
    <w:rsid w:val="00867AD7"/>
    <w:rsid w:val="00872657"/>
    <w:rsid w:val="008743CB"/>
    <w:rsid w:val="00891CA2"/>
    <w:rsid w:val="00895D41"/>
    <w:rsid w:val="008A170A"/>
    <w:rsid w:val="008C0216"/>
    <w:rsid w:val="008C138D"/>
    <w:rsid w:val="008C77C7"/>
    <w:rsid w:val="008E2DD2"/>
    <w:rsid w:val="008E35C8"/>
    <w:rsid w:val="008E65B0"/>
    <w:rsid w:val="008E6AE5"/>
    <w:rsid w:val="00914135"/>
    <w:rsid w:val="00920DC9"/>
    <w:rsid w:val="0092306F"/>
    <w:rsid w:val="009468C6"/>
    <w:rsid w:val="0096713D"/>
    <w:rsid w:val="00972735"/>
    <w:rsid w:val="00972DB5"/>
    <w:rsid w:val="00976798"/>
    <w:rsid w:val="0099196B"/>
    <w:rsid w:val="0099314D"/>
    <w:rsid w:val="009A0265"/>
    <w:rsid w:val="009C2DB7"/>
    <w:rsid w:val="009C4570"/>
    <w:rsid w:val="009F14F2"/>
    <w:rsid w:val="00A0172A"/>
    <w:rsid w:val="00A031DC"/>
    <w:rsid w:val="00A1337D"/>
    <w:rsid w:val="00A22C49"/>
    <w:rsid w:val="00A25177"/>
    <w:rsid w:val="00A26915"/>
    <w:rsid w:val="00A31BFC"/>
    <w:rsid w:val="00A4251F"/>
    <w:rsid w:val="00A52904"/>
    <w:rsid w:val="00A85EC2"/>
    <w:rsid w:val="00A9577A"/>
    <w:rsid w:val="00AA3DAD"/>
    <w:rsid w:val="00AA6E34"/>
    <w:rsid w:val="00AA73BC"/>
    <w:rsid w:val="00AB12B7"/>
    <w:rsid w:val="00AB1708"/>
    <w:rsid w:val="00AB6BA8"/>
    <w:rsid w:val="00AC6235"/>
    <w:rsid w:val="00AC6A72"/>
    <w:rsid w:val="00AD2B99"/>
    <w:rsid w:val="00AD2BBD"/>
    <w:rsid w:val="00AF7CCC"/>
    <w:rsid w:val="00B00C25"/>
    <w:rsid w:val="00B06F4F"/>
    <w:rsid w:val="00B07B91"/>
    <w:rsid w:val="00B11FC6"/>
    <w:rsid w:val="00B17E3F"/>
    <w:rsid w:val="00B513B1"/>
    <w:rsid w:val="00B52ACF"/>
    <w:rsid w:val="00B52E84"/>
    <w:rsid w:val="00B5496C"/>
    <w:rsid w:val="00B57379"/>
    <w:rsid w:val="00B70FDE"/>
    <w:rsid w:val="00B868DE"/>
    <w:rsid w:val="00B875C3"/>
    <w:rsid w:val="00B93DE5"/>
    <w:rsid w:val="00B9482A"/>
    <w:rsid w:val="00B95FDD"/>
    <w:rsid w:val="00BA5EE3"/>
    <w:rsid w:val="00BB468B"/>
    <w:rsid w:val="00BC0E77"/>
    <w:rsid w:val="00BC2C68"/>
    <w:rsid w:val="00BC65F5"/>
    <w:rsid w:val="00BD0469"/>
    <w:rsid w:val="00BD2C22"/>
    <w:rsid w:val="00BE480B"/>
    <w:rsid w:val="00BF7775"/>
    <w:rsid w:val="00C03264"/>
    <w:rsid w:val="00C111ED"/>
    <w:rsid w:val="00C11303"/>
    <w:rsid w:val="00C2040C"/>
    <w:rsid w:val="00C27F1E"/>
    <w:rsid w:val="00C37800"/>
    <w:rsid w:val="00C4509B"/>
    <w:rsid w:val="00C66C11"/>
    <w:rsid w:val="00C71418"/>
    <w:rsid w:val="00C92518"/>
    <w:rsid w:val="00CD2F8C"/>
    <w:rsid w:val="00CE0E26"/>
    <w:rsid w:val="00CE202D"/>
    <w:rsid w:val="00CE4BBC"/>
    <w:rsid w:val="00CE640E"/>
    <w:rsid w:val="00D04C36"/>
    <w:rsid w:val="00D054A2"/>
    <w:rsid w:val="00D25466"/>
    <w:rsid w:val="00D263FE"/>
    <w:rsid w:val="00D33348"/>
    <w:rsid w:val="00D5421D"/>
    <w:rsid w:val="00D5622F"/>
    <w:rsid w:val="00D67A0A"/>
    <w:rsid w:val="00D756E4"/>
    <w:rsid w:val="00D852AC"/>
    <w:rsid w:val="00DA4AA6"/>
    <w:rsid w:val="00DA5C60"/>
    <w:rsid w:val="00DB7BDC"/>
    <w:rsid w:val="00DC4A6C"/>
    <w:rsid w:val="00DC63E5"/>
    <w:rsid w:val="00DD7C11"/>
    <w:rsid w:val="00DE1669"/>
    <w:rsid w:val="00DE3BAE"/>
    <w:rsid w:val="00DE6AF6"/>
    <w:rsid w:val="00DF3157"/>
    <w:rsid w:val="00DF3C1A"/>
    <w:rsid w:val="00DF60F5"/>
    <w:rsid w:val="00E0493D"/>
    <w:rsid w:val="00E15FF5"/>
    <w:rsid w:val="00E178CE"/>
    <w:rsid w:val="00E23CE8"/>
    <w:rsid w:val="00E31981"/>
    <w:rsid w:val="00E31C3F"/>
    <w:rsid w:val="00E37F0B"/>
    <w:rsid w:val="00E41475"/>
    <w:rsid w:val="00E57559"/>
    <w:rsid w:val="00E6343B"/>
    <w:rsid w:val="00E76AD7"/>
    <w:rsid w:val="00E77A95"/>
    <w:rsid w:val="00E80E0D"/>
    <w:rsid w:val="00E824C0"/>
    <w:rsid w:val="00E835D8"/>
    <w:rsid w:val="00E84349"/>
    <w:rsid w:val="00E91342"/>
    <w:rsid w:val="00E91619"/>
    <w:rsid w:val="00E93341"/>
    <w:rsid w:val="00E95BE7"/>
    <w:rsid w:val="00ED4359"/>
    <w:rsid w:val="00ED7E38"/>
    <w:rsid w:val="00EE5972"/>
    <w:rsid w:val="00EF2705"/>
    <w:rsid w:val="00F13835"/>
    <w:rsid w:val="00F15672"/>
    <w:rsid w:val="00F16718"/>
    <w:rsid w:val="00F21C26"/>
    <w:rsid w:val="00F23429"/>
    <w:rsid w:val="00F30A56"/>
    <w:rsid w:val="00F31DAD"/>
    <w:rsid w:val="00F41D86"/>
    <w:rsid w:val="00F61585"/>
    <w:rsid w:val="00F7052A"/>
    <w:rsid w:val="00F71FD6"/>
    <w:rsid w:val="00F76015"/>
    <w:rsid w:val="00F82CF6"/>
    <w:rsid w:val="00FA35C2"/>
    <w:rsid w:val="00FB01D8"/>
    <w:rsid w:val="00FB2D58"/>
    <w:rsid w:val="00FB59C3"/>
    <w:rsid w:val="00FC3F99"/>
    <w:rsid w:val="00FD2864"/>
    <w:rsid w:val="00FD45DB"/>
    <w:rsid w:val="00FE5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5">
      <o:colormru v:ext="edit" colors="#0064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  <w:style w:type="paragraph" w:styleId="Listenabsatz">
    <w:name w:val="List Paragraph"/>
    <w:basedOn w:val="Standard"/>
    <w:rsid w:val="00BD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  <w:style w:type="paragraph" w:styleId="Listenabsatz">
    <w:name w:val="List Paragraph"/>
    <w:basedOn w:val="Standard"/>
    <w:rsid w:val="00BD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v-bayern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53F82-4242-4500-9AFC-A4A223CB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Organisation=Handelsverband Bayern e. V.</Company>
  <LinksUpToDate>false</LinksUpToDate>
  <CharactersWithSpaces>3424</CharactersWithSpaces>
  <SharedDoc>false</SharedDoc>
  <HLinks>
    <vt:vector size="30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http://www.hv-bayern.de/</vt:lpwstr>
      </vt:variant>
      <vt:variant>
        <vt:lpwstr/>
      </vt:variant>
      <vt:variant>
        <vt:i4>5046277</vt:i4>
      </vt:variant>
      <vt:variant>
        <vt:i4>7639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917630</vt:i4>
      </vt:variant>
      <vt:variant>
        <vt:i4>-1</vt:i4>
      </vt:variant>
      <vt:variant>
        <vt:i4>2099</vt:i4>
      </vt:variant>
      <vt:variant>
        <vt:i4>1</vt:i4>
      </vt:variant>
      <vt:variant>
        <vt:lpwstr>FUSSZEILE_NIEDERLASSUNGEN_RGB</vt:lpwstr>
      </vt:variant>
      <vt:variant>
        <vt:lpwstr/>
      </vt:variant>
      <vt:variant>
        <vt:i4>327792</vt:i4>
      </vt:variant>
      <vt:variant>
        <vt:i4>-1</vt:i4>
      </vt:variant>
      <vt:variant>
        <vt:i4>2110</vt:i4>
      </vt:variant>
      <vt:variant>
        <vt:i4>1</vt:i4>
      </vt:variant>
      <vt:variant>
        <vt:lpwstr>KOPFZEILE_HBE_RGB</vt:lpwstr>
      </vt:variant>
      <vt:variant>
        <vt:lpwstr/>
      </vt:variant>
      <vt:variant>
        <vt:i4>7602270</vt:i4>
      </vt:variant>
      <vt:variant>
        <vt:i4>-1</vt:i4>
      </vt:variant>
      <vt:variant>
        <vt:i4>2111</vt:i4>
      </vt:variant>
      <vt:variant>
        <vt:i4>1</vt:i4>
      </vt:variant>
      <vt:variant>
        <vt:lpwstr>PRESSE_RGB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Ohlmann Bernd, Handelsverband Bayern</cp:lastModifiedBy>
  <cp:revision>27</cp:revision>
  <cp:lastPrinted>2015-09-02T13:11:00Z</cp:lastPrinted>
  <dcterms:created xsi:type="dcterms:W3CDTF">2015-09-02T08:59:00Z</dcterms:created>
  <dcterms:modified xsi:type="dcterms:W3CDTF">2015-09-03T09:04:00Z</dcterms:modified>
</cp:coreProperties>
</file>