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88" w:tblpY="1"/>
        <w:tblOverlap w:val="never"/>
        <w:tblW w:w="6521" w:type="dxa"/>
        <w:tblLayout w:type="fixed"/>
        <w:tblCellMar>
          <w:top w:w="227" w:type="dxa"/>
        </w:tblCellMar>
        <w:tblLook w:val="01E0" w:firstRow="1" w:lastRow="1" w:firstColumn="1" w:lastColumn="1" w:noHBand="0" w:noVBand="0"/>
      </w:tblPr>
      <w:tblGrid>
        <w:gridCol w:w="6521"/>
      </w:tblGrid>
      <w:tr w:rsidR="00700DFE" w:rsidRPr="00AE5FDE">
        <w:trPr>
          <w:trHeight w:hRule="exact" w:val="567"/>
        </w:trPr>
        <w:tc>
          <w:tcPr>
            <w:tcW w:w="6521" w:type="dxa"/>
            <w:tcMar>
              <w:top w:w="198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49072C">
            <w:pPr>
              <w:widowControl w:val="0"/>
              <w:spacing w:line="240" w:lineRule="auto"/>
              <w:ind w:firstLine="294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rStyle w:val="NummerZchn"/>
                <w:noProof w:val="0"/>
                <w:lang w:val="de-DE"/>
              </w:rPr>
              <w:t>NUMMER</w:t>
            </w:r>
            <w:r w:rsidRPr="00AE5FDE">
              <w:rPr>
                <w:noProof w:val="0"/>
                <w:sz w:val="16"/>
                <w:szCs w:val="16"/>
                <w:lang w:val="de-DE"/>
              </w:rPr>
              <w:t xml:space="preserve"> </w:t>
            </w:r>
            <w:r w:rsidR="0049072C">
              <w:rPr>
                <w:noProof w:val="0"/>
                <w:sz w:val="16"/>
                <w:szCs w:val="16"/>
                <w:lang w:val="de-DE"/>
              </w:rPr>
              <w:t>2</w:t>
            </w:r>
            <w:r w:rsidRPr="00AE5FDE">
              <w:rPr>
                <w:noProof w:val="0"/>
                <w:sz w:val="16"/>
                <w:szCs w:val="16"/>
                <w:lang w:val="de-DE"/>
              </w:rPr>
              <w:t>/201</w:t>
            </w:r>
            <w:r w:rsidR="00BB01B1">
              <w:rPr>
                <w:noProof w:val="0"/>
                <w:sz w:val="16"/>
                <w:szCs w:val="16"/>
                <w:lang w:val="de-DE"/>
              </w:rPr>
              <w:t>6</w:t>
            </w:r>
          </w:p>
        </w:tc>
      </w:tr>
      <w:tr w:rsidR="00700DFE" w:rsidRPr="00AE5FDE">
        <w:trPr>
          <w:trHeight w:hRule="exact" w:val="1644"/>
        </w:trPr>
        <w:tc>
          <w:tcPr>
            <w:tcW w:w="6521" w:type="dxa"/>
            <w:tcMar>
              <w:top w:w="85" w:type="dxa"/>
              <w:left w:w="0" w:type="dxa"/>
              <w:bottom w:w="28" w:type="dxa"/>
              <w:right w:w="28" w:type="dxa"/>
            </w:tcMar>
          </w:tcPr>
          <w:p w:rsidR="00700DFE" w:rsidRPr="00AE5FDE" w:rsidRDefault="00700DFE" w:rsidP="00700DFE">
            <w:pPr>
              <w:pStyle w:val="HL1"/>
              <w:framePr w:hSpace="0" w:wrap="auto" w:vAnchor="margin" w:xAlign="left" w:yAlign="inline"/>
              <w:ind w:left="196"/>
              <w:suppressOverlap w:val="0"/>
            </w:pPr>
            <w:r w:rsidRPr="00AE5FDE">
              <w:t>Presse-Info</w:t>
            </w:r>
          </w:p>
        </w:tc>
      </w:tr>
    </w:tbl>
    <w:p w:rsidR="0029364B" w:rsidRPr="0029364B" w:rsidRDefault="0029364B" w:rsidP="0029364B">
      <w:pPr>
        <w:rPr>
          <w:vanish/>
        </w:rPr>
      </w:pPr>
    </w:p>
    <w:tbl>
      <w:tblPr>
        <w:tblpPr w:leftFromText="141" w:rightFromText="141" w:vertAnchor="text" w:horzAnchor="page" w:tblpX="8099" w:tblpY="98"/>
        <w:tblOverlap w:val="never"/>
        <w:tblW w:w="2800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00"/>
      </w:tblGrid>
      <w:tr w:rsidR="00700DFE" w:rsidRPr="000C2200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BA5EE3" w:rsidP="00700DFE">
            <w:pPr>
              <w:widowControl w:val="0"/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>
              <w:rPr>
                <w:noProof w:val="0"/>
                <w:sz w:val="16"/>
                <w:szCs w:val="16"/>
                <w:lang w:val="de-DE"/>
              </w:rPr>
              <w:t xml:space="preserve">Handelsverband Bayern </w:t>
            </w:r>
            <w:r w:rsidR="00700DFE" w:rsidRPr="00AE5FDE">
              <w:rPr>
                <w:noProof w:val="0"/>
                <w:sz w:val="16"/>
                <w:szCs w:val="16"/>
                <w:lang w:val="de-DE"/>
              </w:rPr>
              <w:t>e.V.</w:t>
            </w:r>
          </w:p>
          <w:p w:rsidR="00700DFE" w:rsidRPr="00AE5FDE" w:rsidRDefault="00700DFE" w:rsidP="00700DFE">
            <w:pPr>
              <w:widowControl w:val="0"/>
              <w:spacing w:line="200" w:lineRule="exact"/>
              <w:rPr>
                <w:rFonts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Brienner Straße 45, 80333 München</w:t>
            </w:r>
          </w:p>
        </w:tc>
      </w:tr>
      <w:tr w:rsidR="00700DFE" w:rsidRPr="000C2200"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28" w:type="dxa"/>
            </w:tcMar>
            <w:vAlign w:val="center"/>
          </w:tcPr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>Bernd Ohlmann, Pressesprecher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Telefon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</w:t>
            </w:r>
            <w:r w:rsidR="00425753">
              <w:rPr>
                <w:noProof w:val="0"/>
                <w:sz w:val="16"/>
                <w:szCs w:val="16"/>
                <w:lang w:val="de-DE"/>
              </w:rPr>
              <w:t>3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Mobil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 xml:space="preserve">0172 </w:t>
            </w:r>
            <w:r w:rsidR="006D2334">
              <w:rPr>
                <w:noProof w:val="0"/>
                <w:sz w:val="16"/>
                <w:szCs w:val="16"/>
                <w:lang w:val="de-DE"/>
              </w:rPr>
              <w:t>8645704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Telefax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089 55118-114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E-Mail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  <w:t>presse@hv-bayern.de</w:t>
            </w:r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Internet </w:t>
            </w:r>
            <w:r w:rsidRPr="00AE5FDE">
              <w:rPr>
                <w:noProof w:val="0"/>
                <w:sz w:val="16"/>
                <w:szCs w:val="16"/>
                <w:lang w:val="de-DE"/>
              </w:rPr>
              <w:tab/>
            </w:r>
            <w:hyperlink r:id="rId9" w:history="1">
              <w:r w:rsidRPr="00AE5FDE">
                <w:rPr>
                  <w:rStyle w:val="Hyperlink"/>
                  <w:noProof w:val="0"/>
                  <w:sz w:val="16"/>
                  <w:szCs w:val="16"/>
                  <w:lang w:val="de-DE"/>
                </w:rPr>
                <w:t>www.hv-bayern.de</w:t>
              </w:r>
            </w:hyperlink>
          </w:p>
          <w:p w:rsidR="00700DFE" w:rsidRPr="00AE5FDE" w:rsidRDefault="00700DFE" w:rsidP="00700DFE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</w:p>
          <w:p w:rsidR="00700DFE" w:rsidRPr="00AE5FDE" w:rsidRDefault="00700DFE" w:rsidP="0091635A">
            <w:pPr>
              <w:widowControl w:val="0"/>
              <w:tabs>
                <w:tab w:val="left" w:pos="770"/>
              </w:tabs>
              <w:spacing w:line="200" w:lineRule="exact"/>
              <w:rPr>
                <w:noProof w:val="0"/>
                <w:sz w:val="16"/>
                <w:szCs w:val="16"/>
                <w:lang w:val="de-DE"/>
              </w:rPr>
            </w:pPr>
            <w:r w:rsidRPr="00AE5FDE">
              <w:rPr>
                <w:noProof w:val="0"/>
                <w:sz w:val="16"/>
                <w:szCs w:val="16"/>
                <w:lang w:val="de-DE"/>
              </w:rPr>
              <w:t xml:space="preserve">München, den </w:t>
            </w:r>
            <w:r w:rsidR="00BB01B1">
              <w:rPr>
                <w:noProof w:val="0"/>
                <w:sz w:val="16"/>
                <w:szCs w:val="16"/>
                <w:lang w:val="de-DE"/>
              </w:rPr>
              <w:t>2</w:t>
            </w:r>
            <w:r w:rsidR="0091635A">
              <w:rPr>
                <w:noProof w:val="0"/>
                <w:sz w:val="16"/>
                <w:szCs w:val="16"/>
                <w:lang w:val="de-DE"/>
              </w:rPr>
              <w:t>8</w:t>
            </w:r>
            <w:r w:rsidR="00BB01B1">
              <w:rPr>
                <w:noProof w:val="0"/>
                <w:sz w:val="16"/>
                <w:szCs w:val="16"/>
                <w:lang w:val="de-DE"/>
              </w:rPr>
              <w:t>.1.2016</w:t>
            </w:r>
          </w:p>
        </w:tc>
      </w:tr>
    </w:tbl>
    <w:p w:rsidR="00700DF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</w:pPr>
    </w:p>
    <w:p w:rsidR="00700DFE" w:rsidRPr="00AE5FDE" w:rsidRDefault="00700DFE" w:rsidP="00700DFE">
      <w:pPr>
        <w:widowControl w:val="0"/>
        <w:tabs>
          <w:tab w:val="left" w:pos="1134"/>
        </w:tabs>
        <w:rPr>
          <w:noProof w:val="0"/>
          <w:lang w:val="de-DE"/>
        </w:rPr>
        <w:sectPr w:rsidR="00700DFE" w:rsidRPr="00AE5FDE" w:rsidSect="00700D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557" w:right="2692" w:bottom="1418" w:left="1274" w:header="755" w:footer="538" w:gutter="0"/>
          <w:cols w:space="708"/>
          <w:formProt w:val="0"/>
          <w:titlePg/>
          <w:docGrid w:linePitch="360"/>
        </w:sectPr>
      </w:pPr>
    </w:p>
    <w:p w:rsidR="00E41475" w:rsidRDefault="00E41475" w:rsidP="00FE5043">
      <w:pPr>
        <w:pStyle w:val="HL5"/>
        <w:rPr>
          <w:rStyle w:val="Hervorhebung"/>
          <w:b w:val="0"/>
          <w:iCs w:val="0"/>
          <w:sz w:val="30"/>
        </w:rPr>
      </w:pPr>
    </w:p>
    <w:p w:rsidR="00002294" w:rsidRPr="00AE5FDE" w:rsidRDefault="001A1DA8" w:rsidP="00002294">
      <w:pPr>
        <w:pStyle w:val="HL5"/>
        <w:rPr>
          <w:rStyle w:val="Hervorhebung"/>
          <w:b w:val="0"/>
          <w:iCs w:val="0"/>
          <w:sz w:val="30"/>
        </w:rPr>
      </w:pPr>
      <w:r>
        <w:rPr>
          <w:rStyle w:val="Hervorhebung"/>
          <w:b w:val="0"/>
          <w:iCs w:val="0"/>
          <w:sz w:val="30"/>
        </w:rPr>
        <w:t>Handel kann von Flüchtlingsstrom prof</w:t>
      </w:r>
      <w:r w:rsidR="008A6677">
        <w:rPr>
          <w:rStyle w:val="Hervorhebung"/>
          <w:b w:val="0"/>
          <w:iCs w:val="0"/>
          <w:sz w:val="30"/>
        </w:rPr>
        <w:t>i</w:t>
      </w:r>
      <w:r>
        <w:rPr>
          <w:rStyle w:val="Hervorhebung"/>
          <w:b w:val="0"/>
          <w:iCs w:val="0"/>
          <w:sz w:val="30"/>
        </w:rPr>
        <w:t>tieren</w:t>
      </w:r>
      <w:r w:rsidR="00002294" w:rsidRPr="00ED7E38">
        <w:rPr>
          <w:rStyle w:val="Hervorhebung"/>
          <w:b w:val="0"/>
          <w:iCs w:val="0"/>
          <w:sz w:val="30"/>
        </w:rPr>
        <w:t xml:space="preserve">                      </w:t>
      </w:r>
      <w:r w:rsidR="00002294">
        <w:rPr>
          <w:rStyle w:val="Hervorhebung"/>
          <w:b w:val="0"/>
          <w:iCs w:val="0"/>
          <w:sz w:val="30"/>
        </w:rPr>
        <w:t xml:space="preserve">                      </w:t>
      </w:r>
    </w:p>
    <w:p w:rsidR="00A71BE2" w:rsidRPr="00ED424C" w:rsidRDefault="00D22B75" w:rsidP="00002294">
      <w:pPr>
        <w:pStyle w:val="HL3"/>
        <w:rPr>
          <w:rFonts w:ascii="Arial" w:hAnsi="Arial" w:cs="Arial"/>
        </w:rPr>
      </w:pPr>
      <w:r>
        <w:rPr>
          <w:rFonts w:ascii="Arial" w:hAnsi="Arial" w:cs="Arial"/>
        </w:rPr>
        <w:t>Flüchtlinge sind ein große Herausforderung, aber auch</w:t>
      </w:r>
      <w:r w:rsidR="008A6677">
        <w:rPr>
          <w:rFonts w:ascii="Arial" w:hAnsi="Arial" w:cs="Arial"/>
        </w:rPr>
        <w:t xml:space="preserve"> eine</w:t>
      </w:r>
      <w:r>
        <w:rPr>
          <w:rFonts w:ascii="Arial" w:hAnsi="Arial" w:cs="Arial"/>
        </w:rPr>
        <w:t xml:space="preserve"> große Chance </w:t>
      </w:r>
      <w:r w:rsidR="00181B66" w:rsidRPr="00181B66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Potenzial für den Arbeitsmarkt nutzen</w:t>
      </w:r>
    </w:p>
    <w:p w:rsidR="00002294" w:rsidRDefault="00002294" w:rsidP="00002294">
      <w:pPr>
        <w:pStyle w:val="berschrift2"/>
        <w:rPr>
          <w:rStyle w:val="berschrift1Zchn"/>
        </w:rPr>
      </w:pPr>
    </w:p>
    <w:p w:rsidR="00A26CE5" w:rsidRDefault="0091635A" w:rsidP="00A26CE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91635A">
        <w:rPr>
          <w:rFonts w:cs="Arial"/>
          <w:noProof w:val="0"/>
          <w:lang w:val="de-DE"/>
        </w:rPr>
        <w:t xml:space="preserve">Asylbewerber könnten helfen, den </w:t>
      </w:r>
      <w:r w:rsidR="00FD4C25">
        <w:rPr>
          <w:rFonts w:cs="Arial"/>
          <w:noProof w:val="0"/>
          <w:lang w:val="de-DE"/>
        </w:rPr>
        <w:t xml:space="preserve">großen </w:t>
      </w:r>
      <w:r w:rsidRPr="0091635A">
        <w:rPr>
          <w:rFonts w:cs="Arial"/>
          <w:noProof w:val="0"/>
          <w:lang w:val="de-DE"/>
        </w:rPr>
        <w:t xml:space="preserve">Fachkräftemangel </w:t>
      </w:r>
      <w:r>
        <w:rPr>
          <w:rFonts w:cs="Arial"/>
          <w:noProof w:val="0"/>
          <w:lang w:val="de-DE"/>
        </w:rPr>
        <w:t>im bayerischen Einzelhandel zu</w:t>
      </w:r>
      <w:r w:rsidRPr="0091635A">
        <w:rPr>
          <w:rFonts w:cs="Arial"/>
          <w:noProof w:val="0"/>
          <w:lang w:val="de-DE"/>
        </w:rPr>
        <w:t xml:space="preserve"> lindern</w:t>
      </w:r>
      <w:r>
        <w:rPr>
          <w:rFonts w:cs="Arial"/>
          <w:noProof w:val="0"/>
          <w:lang w:val="de-DE"/>
        </w:rPr>
        <w:t>. Die Politik muss jedoch Einstellungshürden durch</w:t>
      </w:r>
      <w:r w:rsidRPr="0091635A">
        <w:rPr>
          <w:lang w:val="de-DE"/>
        </w:rPr>
        <w:t xml:space="preserve"> </w:t>
      </w:r>
      <w:r w:rsidRPr="0091635A">
        <w:rPr>
          <w:rFonts w:cs="Arial"/>
          <w:noProof w:val="0"/>
          <w:lang w:val="de-DE"/>
        </w:rPr>
        <w:t>Gesetzesänderungen und Integrationsmaßnahmen</w:t>
      </w:r>
      <w:r>
        <w:rPr>
          <w:rFonts w:cs="Arial"/>
          <w:noProof w:val="0"/>
          <w:lang w:val="de-DE"/>
        </w:rPr>
        <w:t xml:space="preserve"> senken. W</w:t>
      </w:r>
      <w:r w:rsidR="00D22B75" w:rsidRPr="00D22B75">
        <w:rPr>
          <w:rFonts w:cs="Arial"/>
          <w:noProof w:val="0"/>
          <w:lang w:val="de-DE"/>
        </w:rPr>
        <w:t xml:space="preserve">ie der Präsident des Handelsverbands Bayern (HBE), Ernst Läuger, auf dem Neujahrsempfang des Verbands </w:t>
      </w:r>
      <w:r>
        <w:rPr>
          <w:rFonts w:cs="Arial"/>
          <w:noProof w:val="0"/>
          <w:lang w:val="de-DE"/>
        </w:rPr>
        <w:t xml:space="preserve">in München </w:t>
      </w:r>
      <w:r w:rsidR="00D22B75" w:rsidRPr="00D22B75">
        <w:rPr>
          <w:rFonts w:cs="Arial"/>
          <w:noProof w:val="0"/>
          <w:lang w:val="de-DE"/>
        </w:rPr>
        <w:t xml:space="preserve">sagte, </w:t>
      </w:r>
      <w:r>
        <w:rPr>
          <w:rFonts w:cs="Arial"/>
          <w:noProof w:val="0"/>
          <w:lang w:val="de-DE"/>
        </w:rPr>
        <w:t xml:space="preserve">sollen Menschen, die </w:t>
      </w:r>
      <w:r w:rsidRPr="0091635A">
        <w:rPr>
          <w:rFonts w:cs="Arial"/>
          <w:noProof w:val="0"/>
          <w:lang w:val="de-DE"/>
        </w:rPr>
        <w:t>bleiben dürfen, möglichst schnell in den Arbeitsmarkt integrier</w:t>
      </w:r>
      <w:r>
        <w:rPr>
          <w:rFonts w:cs="Arial"/>
          <w:noProof w:val="0"/>
          <w:lang w:val="de-DE"/>
        </w:rPr>
        <w:t>t werden</w:t>
      </w:r>
      <w:r w:rsidR="00FD4C25">
        <w:rPr>
          <w:rFonts w:cs="Arial"/>
          <w:noProof w:val="0"/>
          <w:lang w:val="de-DE"/>
        </w:rPr>
        <w:t>. „</w:t>
      </w:r>
      <w:r w:rsidR="00FD4C25" w:rsidRPr="00FD4C25">
        <w:rPr>
          <w:rFonts w:cs="Arial"/>
          <w:noProof w:val="0"/>
          <w:lang w:val="de-DE"/>
        </w:rPr>
        <w:t xml:space="preserve">Ausbildung und Arbeitsplätze sind ein </w:t>
      </w:r>
      <w:r w:rsidR="004A3F9B">
        <w:rPr>
          <w:rFonts w:cs="Arial"/>
          <w:noProof w:val="0"/>
          <w:lang w:val="de-DE"/>
        </w:rPr>
        <w:t>wichtiger</w:t>
      </w:r>
      <w:r w:rsidR="00FD4C25" w:rsidRPr="00FD4C25">
        <w:rPr>
          <w:rFonts w:cs="Arial"/>
          <w:noProof w:val="0"/>
          <w:lang w:val="de-DE"/>
        </w:rPr>
        <w:t xml:space="preserve"> Baustein für die Integration der Flüchtlinge und Asylsuchenden.</w:t>
      </w:r>
      <w:r w:rsidR="00FD4C25">
        <w:rPr>
          <w:rFonts w:cs="Arial"/>
          <w:noProof w:val="0"/>
          <w:lang w:val="de-DE"/>
        </w:rPr>
        <w:t>“</w:t>
      </w:r>
    </w:p>
    <w:p w:rsidR="00D22B75" w:rsidRDefault="00D22B75" w:rsidP="00A26CE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FD4C25" w:rsidRPr="004A3F9B" w:rsidRDefault="004A3F9B" w:rsidP="00A26CE5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4A3F9B">
        <w:rPr>
          <w:rFonts w:cs="Arial"/>
          <w:b/>
          <w:noProof w:val="0"/>
          <w:lang w:val="de-DE"/>
        </w:rPr>
        <w:t>Einstellungshürden senken</w:t>
      </w:r>
    </w:p>
    <w:p w:rsidR="00FD4C25" w:rsidRDefault="00FD4C25" w:rsidP="00FD4C2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FD4C25">
        <w:rPr>
          <w:rFonts w:cs="Arial"/>
          <w:noProof w:val="0"/>
          <w:lang w:val="de-DE"/>
        </w:rPr>
        <w:t xml:space="preserve">Der Einzelhandel hat – verschärft durch den demografischen Wandel – einen hohen Bedarf an Auszubildenden und Fachkräften. Viele Einzelhandelsunternehmen </w:t>
      </w:r>
      <w:r>
        <w:rPr>
          <w:rFonts w:cs="Arial"/>
          <w:noProof w:val="0"/>
          <w:lang w:val="de-DE"/>
        </w:rPr>
        <w:t>seien</w:t>
      </w:r>
      <w:r w:rsidRPr="00FD4C25">
        <w:rPr>
          <w:rFonts w:cs="Arial"/>
          <w:noProof w:val="0"/>
          <w:lang w:val="de-DE"/>
        </w:rPr>
        <w:t xml:space="preserve"> deshalb auch bereit, Flüchtlingen ein Praktikum, eine Ausbildung oder Beschäftigung anzubieten. </w:t>
      </w:r>
      <w:r>
        <w:rPr>
          <w:rFonts w:cs="Arial"/>
          <w:noProof w:val="0"/>
          <w:lang w:val="de-DE"/>
        </w:rPr>
        <w:t>Läuger: „</w:t>
      </w:r>
      <w:r w:rsidRPr="00FD4C25">
        <w:rPr>
          <w:rFonts w:cs="Arial"/>
          <w:noProof w:val="0"/>
          <w:lang w:val="de-DE"/>
        </w:rPr>
        <w:t>Allerdings schreckt viele Betriebe der bürokratische Dschungel aus unterschiedlichen Regelungen und Vorgaben ab.</w:t>
      </w:r>
      <w:r>
        <w:rPr>
          <w:rFonts w:cs="Arial"/>
          <w:noProof w:val="0"/>
          <w:lang w:val="de-DE"/>
        </w:rPr>
        <w:t xml:space="preserve">“ </w:t>
      </w:r>
      <w:r w:rsidRPr="00FD4C25">
        <w:rPr>
          <w:rFonts w:cs="Arial"/>
          <w:noProof w:val="0"/>
          <w:lang w:val="de-DE"/>
        </w:rPr>
        <w:t xml:space="preserve">Damit das Potenzial der Flüchtlinge für den Arbeitsmarkt genutzt werden </w:t>
      </w:r>
      <w:r>
        <w:rPr>
          <w:rFonts w:cs="Arial"/>
          <w:noProof w:val="0"/>
          <w:lang w:val="de-DE"/>
        </w:rPr>
        <w:t>kann</w:t>
      </w:r>
      <w:r w:rsidRPr="00FD4C25">
        <w:rPr>
          <w:rFonts w:cs="Arial"/>
          <w:noProof w:val="0"/>
          <w:lang w:val="de-DE"/>
        </w:rPr>
        <w:t>, müss</w:t>
      </w:r>
      <w:r>
        <w:rPr>
          <w:rFonts w:cs="Arial"/>
          <w:noProof w:val="0"/>
          <w:lang w:val="de-DE"/>
        </w:rPr>
        <w:t>t</w:t>
      </w:r>
      <w:r w:rsidRPr="00FD4C25">
        <w:rPr>
          <w:rFonts w:cs="Arial"/>
          <w:noProof w:val="0"/>
          <w:lang w:val="de-DE"/>
        </w:rPr>
        <w:t>en Asylverfahren beschleunigt werden</w:t>
      </w:r>
      <w:r>
        <w:rPr>
          <w:rFonts w:cs="Arial"/>
          <w:noProof w:val="0"/>
          <w:lang w:val="de-DE"/>
        </w:rPr>
        <w:t>.</w:t>
      </w:r>
      <w:r w:rsidRPr="00FD4C25">
        <w:rPr>
          <w:rFonts w:cs="Arial"/>
          <w:noProof w:val="0"/>
          <w:lang w:val="de-DE"/>
        </w:rPr>
        <w:t xml:space="preserve"> </w:t>
      </w:r>
      <w:r>
        <w:rPr>
          <w:rFonts w:cs="Arial"/>
          <w:noProof w:val="0"/>
          <w:lang w:val="de-DE"/>
        </w:rPr>
        <w:t xml:space="preserve">Läuger: „Außerdem </w:t>
      </w:r>
      <w:r w:rsidRPr="00FD4C25">
        <w:rPr>
          <w:rFonts w:cs="Arial"/>
          <w:noProof w:val="0"/>
          <w:lang w:val="de-DE"/>
        </w:rPr>
        <w:t xml:space="preserve">darf </w:t>
      </w:r>
      <w:r>
        <w:rPr>
          <w:rFonts w:cs="Arial"/>
          <w:noProof w:val="0"/>
          <w:lang w:val="de-DE"/>
        </w:rPr>
        <w:t xml:space="preserve">es </w:t>
      </w:r>
      <w:r w:rsidRPr="00FD4C25">
        <w:rPr>
          <w:rFonts w:cs="Arial"/>
          <w:noProof w:val="0"/>
          <w:lang w:val="de-DE"/>
        </w:rPr>
        <w:t>keine Abschiebung in und nach der Ausbildung geben. Damit würden unsere Unternehmen mehr Planungssicherheit bekommen.</w:t>
      </w:r>
      <w:r>
        <w:rPr>
          <w:rFonts w:cs="Arial"/>
          <w:noProof w:val="0"/>
          <w:lang w:val="de-DE"/>
        </w:rPr>
        <w:t>“</w:t>
      </w:r>
    </w:p>
    <w:p w:rsidR="004F1976" w:rsidRDefault="004F1976" w:rsidP="00FD4C2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4F1976" w:rsidRPr="004A3F9B" w:rsidRDefault="004A3F9B" w:rsidP="00FD4C25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4A3F9B">
        <w:rPr>
          <w:rFonts w:cs="Arial"/>
          <w:b/>
          <w:noProof w:val="0"/>
          <w:lang w:val="de-DE"/>
        </w:rPr>
        <w:t>Einzelhandelsunternehmen helfen</w:t>
      </w:r>
    </w:p>
    <w:p w:rsidR="004F1976" w:rsidRPr="004F1976" w:rsidRDefault="004F1976" w:rsidP="004F1976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 xml:space="preserve">Für die Gesellschaft sei die Integration der Flüchtlinge eine Mammutaufgabe, so Läuger. </w:t>
      </w:r>
      <w:r>
        <w:rPr>
          <w:rFonts w:cs="Arial"/>
          <w:noProof w:val="0"/>
          <w:lang w:val="de-DE"/>
        </w:rPr>
        <w:lastRenderedPageBreak/>
        <w:t>„Hier müss</w:t>
      </w:r>
      <w:r w:rsidRPr="004F1976">
        <w:rPr>
          <w:rFonts w:cs="Arial"/>
          <w:noProof w:val="0"/>
          <w:lang w:val="de-DE"/>
        </w:rPr>
        <w:t>en alle an einem Strang ziehen. Da ist auch der Einzelhandel mit gefordert.</w:t>
      </w:r>
      <w:r>
        <w:rPr>
          <w:rFonts w:cs="Arial"/>
          <w:noProof w:val="0"/>
          <w:lang w:val="de-DE"/>
        </w:rPr>
        <w:t>“</w:t>
      </w:r>
      <w:r w:rsidRPr="004F1976">
        <w:rPr>
          <w:rFonts w:cs="Arial"/>
          <w:noProof w:val="0"/>
          <w:lang w:val="de-DE"/>
        </w:rPr>
        <w:t xml:space="preserve"> Deshalb </w:t>
      </w:r>
      <w:r>
        <w:rPr>
          <w:rFonts w:cs="Arial"/>
          <w:noProof w:val="0"/>
          <w:lang w:val="de-DE"/>
        </w:rPr>
        <w:t>würden</w:t>
      </w:r>
      <w:r w:rsidRPr="004F1976">
        <w:rPr>
          <w:rFonts w:cs="Arial"/>
          <w:noProof w:val="0"/>
          <w:lang w:val="de-DE"/>
        </w:rPr>
        <w:t xml:space="preserve"> viele Handelsunternehmen bei der Erstversorgung der Flüchtlinge schnell und unbürokratisch mit Sachspend</w:t>
      </w:r>
      <w:r>
        <w:rPr>
          <w:rFonts w:cs="Arial"/>
          <w:noProof w:val="0"/>
          <w:lang w:val="de-DE"/>
        </w:rPr>
        <w:t xml:space="preserve">en oder Lebensmittellieferungen helfen. Der Handel sei sich seiner </w:t>
      </w:r>
      <w:r w:rsidRPr="004F1976">
        <w:rPr>
          <w:rFonts w:cs="Arial"/>
          <w:noProof w:val="0"/>
          <w:lang w:val="de-DE"/>
        </w:rPr>
        <w:t>gesellschaftspolitischen Verantwortung sehr wohl bewusst.</w:t>
      </w:r>
    </w:p>
    <w:p w:rsidR="004F1976" w:rsidRDefault="004F1976" w:rsidP="004F1976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4F1976" w:rsidRPr="004A3F9B" w:rsidRDefault="004A3F9B" w:rsidP="004F1976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4A3F9B">
        <w:rPr>
          <w:rFonts w:cs="Arial"/>
          <w:b/>
          <w:noProof w:val="0"/>
          <w:lang w:val="de-DE"/>
        </w:rPr>
        <w:t>Herausforderung durch hohe Flüchtlingszahlen</w:t>
      </w:r>
    </w:p>
    <w:p w:rsidR="004F1976" w:rsidRDefault="004F1976" w:rsidP="004F1976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>E</w:t>
      </w:r>
      <w:r w:rsidRPr="004F1976">
        <w:rPr>
          <w:rFonts w:cs="Arial"/>
          <w:noProof w:val="0"/>
          <w:lang w:val="de-DE"/>
        </w:rPr>
        <w:t xml:space="preserve">in dauerhafter Zuzug </w:t>
      </w:r>
      <w:r>
        <w:rPr>
          <w:rFonts w:cs="Arial"/>
          <w:noProof w:val="0"/>
          <w:lang w:val="de-DE"/>
        </w:rPr>
        <w:t xml:space="preserve">von Flüchtlingen </w:t>
      </w:r>
      <w:r w:rsidRPr="004F1976">
        <w:rPr>
          <w:rFonts w:cs="Arial"/>
          <w:noProof w:val="0"/>
          <w:lang w:val="de-DE"/>
        </w:rPr>
        <w:t xml:space="preserve">in der gegenwärtigen Größenordnung </w:t>
      </w:r>
      <w:r>
        <w:rPr>
          <w:rFonts w:cs="Arial"/>
          <w:noProof w:val="0"/>
          <w:lang w:val="de-DE"/>
        </w:rPr>
        <w:t>sei jedoch</w:t>
      </w:r>
      <w:r w:rsidRPr="004F1976">
        <w:rPr>
          <w:rFonts w:cs="Arial"/>
          <w:noProof w:val="0"/>
          <w:lang w:val="de-DE"/>
        </w:rPr>
        <w:t xml:space="preserve"> organisatorisch und gesellschaftlich kaum zu bewältigen</w:t>
      </w:r>
      <w:r>
        <w:rPr>
          <w:rFonts w:cs="Arial"/>
          <w:noProof w:val="0"/>
          <w:lang w:val="de-DE"/>
        </w:rPr>
        <w:t>, so Läuger. „</w:t>
      </w:r>
      <w:r w:rsidRPr="004F1976">
        <w:rPr>
          <w:rFonts w:cs="Arial"/>
          <w:noProof w:val="0"/>
          <w:lang w:val="de-DE"/>
        </w:rPr>
        <w:t>Wir müssen aus humanitären Gründen Flüchtlinge aufnehmen, die wirklich in Not sind. Bürgerkriegsflüchtlinge brauchen unsere Hilfe.</w:t>
      </w:r>
      <w:r>
        <w:rPr>
          <w:rFonts w:cs="Arial"/>
          <w:noProof w:val="0"/>
          <w:lang w:val="de-DE"/>
        </w:rPr>
        <w:t xml:space="preserve"> Doch die </w:t>
      </w:r>
      <w:r w:rsidRPr="004F1976">
        <w:rPr>
          <w:rFonts w:cs="Arial"/>
          <w:noProof w:val="0"/>
          <w:lang w:val="de-DE"/>
        </w:rPr>
        <w:t>Integration in den Arbeitsmarkt ist umso schwieriger,  je höher die Flüchtlingszahlen liegen.</w:t>
      </w:r>
      <w:r>
        <w:rPr>
          <w:rFonts w:cs="Arial"/>
          <w:noProof w:val="0"/>
          <w:lang w:val="de-DE"/>
        </w:rPr>
        <w:t>“</w:t>
      </w:r>
    </w:p>
    <w:p w:rsidR="004F1976" w:rsidRDefault="004F1976" w:rsidP="004F1976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4F1976" w:rsidRPr="004A3F9B" w:rsidRDefault="004A3F9B" w:rsidP="004F1976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4A3F9B">
        <w:rPr>
          <w:rFonts w:cs="Arial"/>
          <w:b/>
          <w:noProof w:val="0"/>
          <w:lang w:val="de-DE"/>
        </w:rPr>
        <w:t>Flüchtlingsdiskussion</w:t>
      </w:r>
    </w:p>
    <w:p w:rsidR="00D22B75" w:rsidRPr="003F2572" w:rsidRDefault="004F1976" w:rsidP="00D22B75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>
        <w:rPr>
          <w:rFonts w:cs="Arial"/>
          <w:noProof w:val="0"/>
          <w:lang w:val="de-DE"/>
        </w:rPr>
        <w:t xml:space="preserve">Eine klare Absage erteilte Läuger jeder </w:t>
      </w:r>
      <w:r w:rsidR="00D22B75" w:rsidRPr="00D22B75">
        <w:rPr>
          <w:rFonts w:cs="Arial"/>
          <w:noProof w:val="0"/>
          <w:lang w:val="de-DE"/>
        </w:rPr>
        <w:t>Form von Intoleranz, Hass und Gewaltbereitschaft</w:t>
      </w:r>
      <w:r>
        <w:rPr>
          <w:rFonts w:cs="Arial"/>
          <w:noProof w:val="0"/>
          <w:lang w:val="de-DE"/>
        </w:rPr>
        <w:t>. Hier müsse die Gesellschaft</w:t>
      </w:r>
      <w:r w:rsidR="00D22B75" w:rsidRPr="00D22B75">
        <w:rPr>
          <w:rFonts w:cs="Arial"/>
          <w:noProof w:val="0"/>
          <w:lang w:val="de-DE"/>
        </w:rPr>
        <w:t xml:space="preserve"> klar und deutlich Stellung beziehen. </w:t>
      </w:r>
      <w:r>
        <w:rPr>
          <w:rFonts w:cs="Arial"/>
          <w:noProof w:val="0"/>
          <w:lang w:val="de-DE"/>
        </w:rPr>
        <w:t>Läuger: „</w:t>
      </w:r>
      <w:r w:rsidR="000C2200">
        <w:rPr>
          <w:rFonts w:cs="Arial"/>
          <w:noProof w:val="0"/>
          <w:lang w:val="de-DE"/>
        </w:rPr>
        <w:t>D</w:t>
      </w:r>
      <w:r>
        <w:rPr>
          <w:rFonts w:cs="Arial"/>
          <w:noProof w:val="0"/>
          <w:lang w:val="de-DE"/>
        </w:rPr>
        <w:t>er</w:t>
      </w:r>
      <w:r w:rsidR="00D22B75" w:rsidRPr="00D22B75">
        <w:rPr>
          <w:rFonts w:cs="Arial"/>
          <w:noProof w:val="0"/>
          <w:lang w:val="de-DE"/>
        </w:rPr>
        <w:t xml:space="preserve"> Staat muss in solchen Fällen mit aller Entschiedenheit und Härte vorgehen. Egal, ob </w:t>
      </w:r>
      <w:r w:rsidR="008A6677">
        <w:rPr>
          <w:rFonts w:cs="Arial"/>
          <w:noProof w:val="0"/>
          <w:lang w:val="de-DE"/>
        </w:rPr>
        <w:t xml:space="preserve">es </w:t>
      </w:r>
      <w:r w:rsidR="00D22B75" w:rsidRPr="00D22B75">
        <w:rPr>
          <w:rFonts w:cs="Arial"/>
          <w:noProof w:val="0"/>
          <w:lang w:val="de-DE"/>
        </w:rPr>
        <w:t>sich um radikale Islamisten oder um Neonazis handelt.</w:t>
      </w:r>
      <w:r>
        <w:rPr>
          <w:rFonts w:cs="Arial"/>
          <w:noProof w:val="0"/>
          <w:lang w:val="de-DE"/>
        </w:rPr>
        <w:t>“</w:t>
      </w:r>
    </w:p>
    <w:p w:rsidR="00C875F7" w:rsidRPr="00C875F7" w:rsidRDefault="00C875F7" w:rsidP="00C875F7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254918" w:rsidRPr="00254918" w:rsidRDefault="00254918" w:rsidP="00254918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  <w:r w:rsidRPr="00254918">
        <w:rPr>
          <w:rFonts w:cs="Arial"/>
          <w:b/>
          <w:noProof w:val="0"/>
          <w:lang w:val="de-DE"/>
        </w:rPr>
        <w:t>Gastredner</w:t>
      </w:r>
      <w:r>
        <w:rPr>
          <w:rFonts w:cs="Arial"/>
          <w:b/>
          <w:noProof w:val="0"/>
          <w:lang w:val="de-DE"/>
        </w:rPr>
        <w:t>in</w:t>
      </w:r>
      <w:r w:rsidRPr="00254918">
        <w:rPr>
          <w:rFonts w:cs="Arial"/>
          <w:b/>
          <w:noProof w:val="0"/>
          <w:lang w:val="de-DE"/>
        </w:rPr>
        <w:t xml:space="preserve"> Staatsminister</w:t>
      </w:r>
      <w:r>
        <w:rPr>
          <w:rFonts w:cs="Arial"/>
          <w:b/>
          <w:noProof w:val="0"/>
          <w:lang w:val="de-DE"/>
        </w:rPr>
        <w:t>in</w:t>
      </w:r>
      <w:r w:rsidRPr="00254918">
        <w:rPr>
          <w:rFonts w:cs="Arial"/>
          <w:b/>
          <w:noProof w:val="0"/>
          <w:lang w:val="de-DE"/>
        </w:rPr>
        <w:t xml:space="preserve"> </w:t>
      </w:r>
      <w:r>
        <w:rPr>
          <w:rFonts w:cs="Arial"/>
          <w:b/>
          <w:noProof w:val="0"/>
          <w:lang w:val="de-DE"/>
        </w:rPr>
        <w:t>Ilse Aigner</w:t>
      </w:r>
    </w:p>
    <w:p w:rsidR="00254918" w:rsidRPr="00254918" w:rsidRDefault="00254918" w:rsidP="00254918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  <w:r w:rsidRPr="00254918">
        <w:rPr>
          <w:rFonts w:cs="Arial"/>
          <w:noProof w:val="0"/>
          <w:lang w:val="de-DE"/>
        </w:rPr>
        <w:t xml:space="preserve">Über </w:t>
      </w:r>
      <w:r>
        <w:rPr>
          <w:rFonts w:cs="Arial"/>
          <w:noProof w:val="0"/>
          <w:lang w:val="de-DE"/>
        </w:rPr>
        <w:t>5</w:t>
      </w:r>
      <w:r w:rsidRPr="00254918">
        <w:rPr>
          <w:rFonts w:cs="Arial"/>
          <w:noProof w:val="0"/>
          <w:lang w:val="de-DE"/>
        </w:rPr>
        <w:t>00 Gäste aus Politik, Wirtschaft, Justiz, Kultur und Medien waren der Einladung zum traditionellen Neujahrsempfang des bayerischen Einzelhandels in den „Bayerischen Hof“ nach München gefolgt. Als Gastredner</w:t>
      </w:r>
      <w:r>
        <w:rPr>
          <w:rFonts w:cs="Arial"/>
          <w:noProof w:val="0"/>
          <w:lang w:val="de-DE"/>
        </w:rPr>
        <w:t>in</w:t>
      </w:r>
      <w:r w:rsidRPr="00254918">
        <w:rPr>
          <w:rFonts w:cs="Arial"/>
          <w:noProof w:val="0"/>
          <w:lang w:val="de-DE"/>
        </w:rPr>
        <w:t xml:space="preserve"> konnte HBE-Präsident Läuger diesmal </w:t>
      </w:r>
      <w:r>
        <w:rPr>
          <w:rFonts w:cs="Arial"/>
          <w:noProof w:val="0"/>
          <w:lang w:val="de-DE"/>
        </w:rPr>
        <w:t>die bayerische Wirtschaftsministerin Ilse Aigner begrüßen.</w:t>
      </w:r>
      <w:r w:rsidRPr="00254918">
        <w:rPr>
          <w:rFonts w:cs="Arial"/>
          <w:noProof w:val="0"/>
          <w:lang w:val="de-DE"/>
        </w:rPr>
        <w:t xml:space="preserve"> </w:t>
      </w:r>
    </w:p>
    <w:p w:rsidR="00254918" w:rsidRPr="00254918" w:rsidRDefault="00254918" w:rsidP="00254918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</w:p>
    <w:p w:rsidR="00254918" w:rsidRPr="00254918" w:rsidRDefault="00254918" w:rsidP="00254918">
      <w:pPr>
        <w:widowControl w:val="0"/>
        <w:autoSpaceDE w:val="0"/>
        <w:autoSpaceDN w:val="0"/>
        <w:adjustRightInd w:val="0"/>
        <w:rPr>
          <w:rFonts w:cs="Arial"/>
          <w:b/>
          <w:noProof w:val="0"/>
          <w:lang w:val="de-DE"/>
        </w:rPr>
      </w:pPr>
    </w:p>
    <w:p w:rsidR="002A4B66" w:rsidRDefault="002A4B66" w:rsidP="000C76C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2A4B66" w:rsidRPr="000C76C2" w:rsidRDefault="002A4B66" w:rsidP="000C76C2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DB7BDC" w:rsidRPr="00DB7BDC" w:rsidRDefault="00DB7BDC" w:rsidP="00DB7BDC">
      <w:pPr>
        <w:widowControl w:val="0"/>
        <w:autoSpaceDE w:val="0"/>
        <w:autoSpaceDN w:val="0"/>
        <w:adjustRightInd w:val="0"/>
        <w:rPr>
          <w:rFonts w:cs="Arial"/>
          <w:i/>
          <w:noProof w:val="0"/>
          <w:lang w:val="de-DE"/>
        </w:rPr>
      </w:pPr>
      <w:r w:rsidRPr="00DB7BDC">
        <w:rPr>
          <w:rFonts w:cs="Arial"/>
          <w:i/>
          <w:noProof w:val="0"/>
          <w:lang w:val="de-DE"/>
        </w:rPr>
        <w:t>Der Handelsverband Bayern (HBE) ist die unternehmenspolitische Interessenvertretung des bayerischen Einzelhandels. Insgesamt erwirtschaften in Bayern 60.000 Einzelhandelsunternehmen mit 330.000 Beschäftigten einen Umsatz von rund 6</w:t>
      </w:r>
      <w:r w:rsidR="00A26CE5">
        <w:rPr>
          <w:rFonts w:cs="Arial"/>
          <w:i/>
          <w:noProof w:val="0"/>
          <w:lang w:val="de-DE"/>
        </w:rPr>
        <w:t>8</w:t>
      </w:r>
      <w:r w:rsidRPr="00DB7BDC">
        <w:rPr>
          <w:rFonts w:cs="Arial"/>
          <w:i/>
          <w:noProof w:val="0"/>
          <w:lang w:val="de-DE"/>
        </w:rPr>
        <w:t xml:space="preserve"> Mrd. Euro jährlich.</w:t>
      </w:r>
    </w:p>
    <w:p w:rsidR="00D054A2" w:rsidRDefault="00D054A2" w:rsidP="00DF3157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p w:rsidR="00D054A2" w:rsidRDefault="00D054A2" w:rsidP="00DF3157">
      <w:pPr>
        <w:widowControl w:val="0"/>
        <w:autoSpaceDE w:val="0"/>
        <w:autoSpaceDN w:val="0"/>
        <w:adjustRightInd w:val="0"/>
        <w:rPr>
          <w:rFonts w:cs="Arial"/>
          <w:noProof w:val="0"/>
          <w:lang w:val="de-DE"/>
        </w:rPr>
      </w:pPr>
    </w:p>
    <w:sectPr w:rsidR="00D054A2" w:rsidSect="00700DFE">
      <w:type w:val="continuous"/>
      <w:pgSz w:w="11906" w:h="16838" w:code="9"/>
      <w:pgMar w:top="2375" w:right="2692" w:bottom="937" w:left="1361" w:header="755" w:footer="53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EF" w:rsidRDefault="00691DEF" w:rsidP="00700DFE">
      <w:r>
        <w:separator/>
      </w:r>
    </w:p>
  </w:endnote>
  <w:endnote w:type="continuationSeparator" w:id="0">
    <w:p w:rsidR="00691DEF" w:rsidRDefault="00691DEF" w:rsidP="0070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65 Helvetica Medium"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20" w:rsidRDefault="004400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Default="00691DEF" w:rsidP="00700DFE">
    <w:pPr>
      <w:pStyle w:val="Fuzeile"/>
      <w:tabs>
        <w:tab w:val="clear" w:pos="4536"/>
        <w:tab w:val="clear" w:pos="9072"/>
      </w:tabs>
      <w:ind w:right="-209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</w:tabs>
      <w:ind w:right="-14"/>
      <w:jc w:val="right"/>
      <w:rPr>
        <w:sz w:val="14"/>
        <w:szCs w:val="14"/>
        <w:lang w:val="de-DE"/>
      </w:rPr>
    </w:pPr>
    <w:r>
      <w:rPr>
        <w:rStyle w:val="Seitenzahl"/>
        <w:b/>
        <w:sz w:val="16"/>
        <w:szCs w:val="16"/>
        <w:lang w:val="de-DE"/>
      </w:rPr>
      <w:tab/>
    </w:r>
    <w:r w:rsidRPr="00D027CD">
      <w:rPr>
        <w:rStyle w:val="Seitenzahl"/>
        <w:sz w:val="14"/>
        <w:szCs w:val="14"/>
        <w:lang w:val="de-DE"/>
      </w:rPr>
      <w:t xml:space="preserve">SEITE 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PAGE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440020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  <w:r w:rsidRPr="00D027CD">
      <w:rPr>
        <w:rStyle w:val="Seitenzahl"/>
        <w:sz w:val="14"/>
        <w:szCs w:val="14"/>
        <w:lang w:val="de-DE"/>
      </w:rPr>
      <w:t>/</w:t>
    </w:r>
    <w:r w:rsidRPr="00D027CD">
      <w:rPr>
        <w:rStyle w:val="Seitenzahl"/>
        <w:sz w:val="14"/>
        <w:szCs w:val="14"/>
        <w:lang w:val="de-DE"/>
      </w:rPr>
      <w:fldChar w:fldCharType="begin"/>
    </w:r>
    <w:r w:rsidRPr="00D027CD">
      <w:rPr>
        <w:rStyle w:val="Seitenzahl"/>
        <w:sz w:val="14"/>
        <w:szCs w:val="14"/>
        <w:lang w:val="de-DE"/>
      </w:rPr>
      <w:instrText xml:space="preserve"> </w:instrText>
    </w:r>
    <w:r>
      <w:rPr>
        <w:rStyle w:val="Seitenzahl"/>
        <w:sz w:val="14"/>
        <w:szCs w:val="14"/>
        <w:lang w:val="de-DE"/>
      </w:rPr>
      <w:instrText>NUMPAGES</w:instrText>
    </w:r>
    <w:r w:rsidRPr="00D027CD">
      <w:rPr>
        <w:rStyle w:val="Seitenzahl"/>
        <w:sz w:val="14"/>
        <w:szCs w:val="14"/>
        <w:lang w:val="de-DE"/>
      </w:rPr>
      <w:instrText xml:space="preserve">   \* MERGEFORMAT </w:instrText>
    </w:r>
    <w:r w:rsidRPr="00D027CD">
      <w:rPr>
        <w:rStyle w:val="Seitenzahl"/>
        <w:sz w:val="14"/>
        <w:szCs w:val="14"/>
        <w:lang w:val="de-DE"/>
      </w:rPr>
      <w:fldChar w:fldCharType="separate"/>
    </w:r>
    <w:r w:rsidR="00440020">
      <w:rPr>
        <w:rStyle w:val="Seitenzahl"/>
        <w:sz w:val="14"/>
        <w:szCs w:val="14"/>
        <w:lang w:val="de-DE"/>
      </w:rPr>
      <w:t>2</w:t>
    </w:r>
    <w:r w:rsidRPr="00D027CD">
      <w:rPr>
        <w:rStyle w:val="Seitenzahl"/>
        <w:sz w:val="14"/>
        <w:szCs w:val="14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rStyle w:val="Seitenzahl"/>
        <w:b/>
        <w:sz w:val="16"/>
        <w:szCs w:val="16"/>
        <w:lang w:val="de-DE"/>
      </w:rPr>
    </w:pPr>
  </w:p>
  <w:p w:rsidR="00691DEF" w:rsidRPr="00D027CD" w:rsidRDefault="00691DEF" w:rsidP="00700DFE">
    <w:pPr>
      <w:pStyle w:val="Fuzeile"/>
      <w:tabs>
        <w:tab w:val="clear" w:pos="4536"/>
        <w:tab w:val="clear" w:pos="9072"/>
        <w:tab w:val="right" w:pos="7088"/>
      </w:tabs>
      <w:ind w:right="360"/>
      <w:rPr>
        <w:sz w:val="14"/>
        <w:szCs w:val="14"/>
        <w:lang w:val="de-DE"/>
      </w:rPr>
    </w:pPr>
    <w:r>
      <w:rPr>
        <w:lang w:val="de-DE"/>
      </w:rPr>
      <w:drawing>
        <wp:anchor distT="0" distB="0" distL="114300" distR="114300" simplePos="0" relativeHeight="251657216" behindDoc="0" locked="0" layoutInCell="1" allowOverlap="1" wp14:anchorId="7BC7276E" wp14:editId="2240A01F">
          <wp:simplePos x="0" y="0"/>
          <wp:positionH relativeFrom="column">
            <wp:posOffset>-31750</wp:posOffset>
          </wp:positionH>
          <wp:positionV relativeFrom="page">
            <wp:posOffset>10225405</wp:posOffset>
          </wp:positionV>
          <wp:extent cx="2853055" cy="140335"/>
          <wp:effectExtent l="0" t="0" r="0" b="12065"/>
          <wp:wrapNone/>
          <wp:docPr id="7" name="Bild 51" descr="FUSSZEILE_NIEDERLASSUNG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FUSSZEILE_NIEDERLASSUNG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eitenzahl"/>
        <w:b/>
        <w:sz w:val="16"/>
        <w:szCs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EF" w:rsidRDefault="00691DEF" w:rsidP="00700DFE">
      <w:r>
        <w:separator/>
      </w:r>
    </w:p>
  </w:footnote>
  <w:footnote w:type="continuationSeparator" w:id="0">
    <w:p w:rsidR="00691DEF" w:rsidRDefault="00691DEF" w:rsidP="00700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20" w:rsidRDefault="004400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  <w:r>
      <w:drawing>
        <wp:anchor distT="0" distB="0" distL="114300" distR="114300" simplePos="0" relativeHeight="251658240" behindDoc="0" locked="0" layoutInCell="1" allowOverlap="1" wp14:anchorId="46EF97D9" wp14:editId="70A137B8">
          <wp:simplePos x="0" y="0"/>
          <wp:positionH relativeFrom="page">
            <wp:posOffset>833755</wp:posOffset>
          </wp:positionH>
          <wp:positionV relativeFrom="page">
            <wp:posOffset>502920</wp:posOffset>
          </wp:positionV>
          <wp:extent cx="1263650" cy="140335"/>
          <wp:effectExtent l="0" t="0" r="6350" b="12065"/>
          <wp:wrapThrough wrapText="bothSides">
            <wp:wrapPolygon edited="0">
              <wp:start x="0" y="0"/>
              <wp:lineTo x="0" y="19548"/>
              <wp:lineTo x="21274" y="19548"/>
              <wp:lineTo x="21274" y="0"/>
              <wp:lineTo x="0" y="0"/>
            </wp:wrapPolygon>
          </wp:wrapThrough>
          <wp:docPr id="5" name="Bild 62" descr="KOPFZEILE_H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KOPFZEILE_H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6192" behindDoc="0" locked="1" layoutInCell="1" allowOverlap="1" wp14:anchorId="73E39084" wp14:editId="7C2C0FC3">
              <wp:simplePos x="0" y="0"/>
              <wp:positionH relativeFrom="column">
                <wp:posOffset>2075815</wp:posOffset>
              </wp:positionH>
              <wp:positionV relativeFrom="page">
                <wp:posOffset>464185</wp:posOffset>
              </wp:positionV>
              <wp:extent cx="3009900" cy="350520"/>
              <wp:effectExtent l="5715" t="0" r="0" b="0"/>
              <wp:wrapNone/>
              <wp:docPr id="1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DEF" w:rsidRPr="004D0AFB" w:rsidRDefault="00691DEF" w:rsidP="00700DFE">
                          <w:pPr>
                            <w:pStyle w:val="Kopfzeile"/>
                          </w:pPr>
                          <w:r>
                            <w:t xml:space="preserve">PRESSE-INFO </w:t>
                          </w:r>
                          <w:r w:rsidR="00440020">
                            <w:t>2</w:t>
                          </w:r>
                          <w:bookmarkStart w:id="0" w:name="_GoBack"/>
                          <w:bookmarkEnd w:id="0"/>
                          <w:r w:rsidR="00BB01B1"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163.45pt;margin-top:36.55pt;width:237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" stroked="f">
              <v:textbox>
                <w:txbxContent>
                  <w:p w:rsidR="00691DEF" w:rsidRPr="004D0AFB" w:rsidRDefault="00691DEF" w:rsidP="00700DFE">
                    <w:pPr>
                      <w:pStyle w:val="Kopfzeile"/>
                    </w:pPr>
                    <w:r>
                      <w:t xml:space="preserve">PRESSE-INFO </w:t>
                    </w:r>
                    <w:r w:rsidR="00440020">
                      <w:t>2</w:t>
                    </w:r>
                    <w:bookmarkStart w:id="1" w:name="_GoBack"/>
                    <w:bookmarkEnd w:id="1"/>
                    <w:r w:rsidR="00BB01B1">
                      <w:t>/2016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</w:p>
  <w:p w:rsidR="00691DEF" w:rsidRDefault="00691DEF" w:rsidP="00700DFE">
    <w:pPr>
      <w:pStyle w:val="Kopfzeile"/>
    </w:pPr>
    <w:r>
      <w:drawing>
        <wp:anchor distT="0" distB="0" distL="114300" distR="114300" simplePos="0" relativeHeight="251659264" behindDoc="0" locked="0" layoutInCell="1" allowOverlap="1" wp14:anchorId="5C8D1135" wp14:editId="2ADA09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3042285"/>
          <wp:effectExtent l="0" t="0" r="10160" b="5715"/>
          <wp:wrapTight wrapText="bothSides">
            <wp:wrapPolygon edited="0">
              <wp:start x="0" y="0"/>
              <wp:lineTo x="0" y="21460"/>
              <wp:lineTo x="21556" y="21460"/>
              <wp:lineTo x="21556" y="0"/>
              <wp:lineTo x="0" y="0"/>
            </wp:wrapPolygon>
          </wp:wrapTight>
          <wp:docPr id="6" name="Bild 63" descr="PRESS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PRESS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04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EA8C9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16FC7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361F6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D0AF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4B4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857D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A29D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EAA77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1C0B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C7B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204D1"/>
    <w:multiLevelType w:val="hybridMultilevel"/>
    <w:tmpl w:val="58900BA6"/>
    <w:lvl w:ilvl="0" w:tplc="3264A7A8">
      <w:start w:val="400"/>
      <w:numFmt w:val="bullet"/>
      <w:pStyle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0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A56AC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A47112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FE7F41"/>
    <w:multiLevelType w:val="hybridMultilevel"/>
    <w:tmpl w:val="00C4DF52"/>
    <w:lvl w:ilvl="0" w:tplc="B78C2D82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 w:tplc="E0804548">
      <w:start w:val="1"/>
      <w:numFmt w:val="bullet"/>
      <w:pStyle w:val="Bullet2Ebene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4A48AE"/>
    <w:multiLevelType w:val="multilevel"/>
    <w:tmpl w:val="774C10AE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D71AF"/>
    <w:multiLevelType w:val="multilevel"/>
    <w:tmpl w:val="068439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6">
    <w:nsid w:val="24E76851"/>
    <w:multiLevelType w:val="multilevel"/>
    <w:tmpl w:val="2968E0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17">
    <w:nsid w:val="2B8D7652"/>
    <w:multiLevelType w:val="multilevel"/>
    <w:tmpl w:val="20C2F720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B9D5DC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2E61691B"/>
    <w:multiLevelType w:val="hybridMultilevel"/>
    <w:tmpl w:val="F830FC26"/>
    <w:lvl w:ilvl="0" w:tplc="580080D4">
      <w:start w:val="1"/>
      <w:numFmt w:val="decimal"/>
      <w:pStyle w:val="Numm"/>
      <w:lvlText w:val="%1.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F8AB0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0D1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08A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4F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725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01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926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22044"/>
    <w:multiLevelType w:val="multilevel"/>
    <w:tmpl w:val="00CC0C16"/>
    <w:lvl w:ilvl="0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15A99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60CB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E8B11D1"/>
    <w:multiLevelType w:val="hybridMultilevel"/>
    <w:tmpl w:val="E92CCDC0"/>
    <w:lvl w:ilvl="0" w:tplc="1F009578">
      <w:start w:val="400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cs="Times New Roman" w:hint="default"/>
        <w:color w:val="008000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92030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350CC"/>
    <w:multiLevelType w:val="multilevel"/>
    <w:tmpl w:val="1318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93A39"/>
    <w:multiLevelType w:val="hybridMultilevel"/>
    <w:tmpl w:val="3482DE1E"/>
    <w:lvl w:ilvl="0" w:tplc="0226D7FC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6064514A">
      <w:start w:val="1"/>
      <w:numFmt w:val="bullet"/>
      <w:lvlText w:val=""/>
      <w:lvlJc w:val="left"/>
      <w:pPr>
        <w:tabs>
          <w:tab w:val="num" w:pos="1505"/>
        </w:tabs>
        <w:ind w:left="1505" w:hanging="425"/>
      </w:pPr>
      <w:rPr>
        <w:rFonts w:ascii="Wingdings 2" w:hAnsi="Wingdings 2" w:hint="default"/>
        <w:color w:val="auto"/>
      </w:rPr>
    </w:lvl>
    <w:lvl w:ilvl="2" w:tplc="E7924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6D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22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CF069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0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00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22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A402D"/>
    <w:multiLevelType w:val="multilevel"/>
    <w:tmpl w:val="BE88DE3A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A12C0"/>
    <w:multiLevelType w:val="hybridMultilevel"/>
    <w:tmpl w:val="A1604690"/>
    <w:lvl w:ilvl="0" w:tplc="D0D6206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999999"/>
      </w:rPr>
    </w:lvl>
    <w:lvl w:ilvl="1" w:tplc="1AB28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D21323"/>
    <w:multiLevelType w:val="multilevel"/>
    <w:tmpl w:val="49269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D2C0A53"/>
    <w:multiLevelType w:val="multilevel"/>
    <w:tmpl w:val="A8E4D426"/>
    <w:lvl w:ilvl="0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7576BA"/>
    <w:multiLevelType w:val="hybridMultilevel"/>
    <w:tmpl w:val="5F76CF3C"/>
    <w:lvl w:ilvl="0" w:tplc="98FEF364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 w:tplc="F9FA96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1FE3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C0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A2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226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A0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6C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3AC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69651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C866B09"/>
    <w:multiLevelType w:val="multilevel"/>
    <w:tmpl w:val="5F76CF3C"/>
    <w:lvl w:ilvl="0">
      <w:start w:val="1"/>
      <w:numFmt w:val="bullet"/>
      <w:lvlText w:val=""/>
      <w:lvlJc w:val="left"/>
      <w:pPr>
        <w:tabs>
          <w:tab w:val="num" w:pos="425"/>
        </w:tabs>
        <w:ind w:left="425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02B06"/>
    <w:multiLevelType w:val="hybridMultilevel"/>
    <w:tmpl w:val="A8E4D426"/>
    <w:lvl w:ilvl="0" w:tplc="E6C47F74">
      <w:start w:val="400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auto"/>
        <w:u w:color="50B059"/>
      </w:rPr>
    </w:lvl>
    <w:lvl w:ilvl="1" w:tplc="D88027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240B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6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22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28D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0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EF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7206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19"/>
  </w:num>
  <w:num w:numId="4">
    <w:abstractNumId w:val="16"/>
  </w:num>
  <w:num w:numId="5">
    <w:abstractNumId w:val="24"/>
  </w:num>
  <w:num w:numId="6">
    <w:abstractNumId w:val="18"/>
  </w:num>
  <w:num w:numId="7">
    <w:abstractNumId w:val="30"/>
  </w:num>
  <w:num w:numId="8">
    <w:abstractNumId w:val="26"/>
  </w:num>
  <w:num w:numId="9">
    <w:abstractNumId w:val="25"/>
  </w:num>
  <w:num w:numId="10">
    <w:abstractNumId w:val="17"/>
  </w:num>
  <w:num w:numId="11">
    <w:abstractNumId w:val="23"/>
  </w:num>
  <w:num w:numId="12">
    <w:abstractNumId w:val="32"/>
  </w:num>
  <w:num w:numId="13">
    <w:abstractNumId w:val="33"/>
  </w:num>
  <w:num w:numId="14">
    <w:abstractNumId w:val="12"/>
  </w:num>
  <w:num w:numId="15">
    <w:abstractNumId w:val="29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0"/>
  </w:num>
  <w:num w:numId="29">
    <w:abstractNumId w:val="20"/>
  </w:num>
  <w:num w:numId="30">
    <w:abstractNumId w:val="13"/>
  </w:num>
  <w:num w:numId="31">
    <w:abstractNumId w:val="28"/>
  </w:num>
  <w:num w:numId="32">
    <w:abstractNumId w:val="15"/>
  </w:num>
  <w:num w:numId="33">
    <w:abstractNumId w:val="31"/>
  </w:num>
  <w:num w:numId="34">
    <w:abstractNumId w:val="1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152577">
      <o:colormru v:ext="edit" colors="#0064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2"/>
    <w:rsid w:val="00002294"/>
    <w:rsid w:val="0004113E"/>
    <w:rsid w:val="0005141F"/>
    <w:rsid w:val="00053A84"/>
    <w:rsid w:val="00062495"/>
    <w:rsid w:val="000743F4"/>
    <w:rsid w:val="000A6F94"/>
    <w:rsid w:val="000B5CFC"/>
    <w:rsid w:val="000C2200"/>
    <w:rsid w:val="000C6DEA"/>
    <w:rsid w:val="000C76C2"/>
    <w:rsid w:val="000E42BA"/>
    <w:rsid w:val="000F1F4B"/>
    <w:rsid w:val="000F2315"/>
    <w:rsid w:val="000F3316"/>
    <w:rsid w:val="000F7FA0"/>
    <w:rsid w:val="00112968"/>
    <w:rsid w:val="001143A1"/>
    <w:rsid w:val="00125714"/>
    <w:rsid w:val="00126566"/>
    <w:rsid w:val="0014304B"/>
    <w:rsid w:val="00181B66"/>
    <w:rsid w:val="001877C9"/>
    <w:rsid w:val="00192AD3"/>
    <w:rsid w:val="00195226"/>
    <w:rsid w:val="001A1DA8"/>
    <w:rsid w:val="001C2DDF"/>
    <w:rsid w:val="001C313A"/>
    <w:rsid w:val="001C56C2"/>
    <w:rsid w:val="001C7345"/>
    <w:rsid w:val="001E334F"/>
    <w:rsid w:val="001E7BEB"/>
    <w:rsid w:val="001F133E"/>
    <w:rsid w:val="00200C87"/>
    <w:rsid w:val="00212803"/>
    <w:rsid w:val="002227B1"/>
    <w:rsid w:val="00226357"/>
    <w:rsid w:val="00233F9A"/>
    <w:rsid w:val="00254918"/>
    <w:rsid w:val="0026274F"/>
    <w:rsid w:val="00270DC5"/>
    <w:rsid w:val="00271E55"/>
    <w:rsid w:val="00274E65"/>
    <w:rsid w:val="0027536F"/>
    <w:rsid w:val="00292CC4"/>
    <w:rsid w:val="0029364B"/>
    <w:rsid w:val="002A10F5"/>
    <w:rsid w:val="002A4B66"/>
    <w:rsid w:val="002B24CC"/>
    <w:rsid w:val="002B3B33"/>
    <w:rsid w:val="002C7A06"/>
    <w:rsid w:val="002E1AE3"/>
    <w:rsid w:val="002F3FDB"/>
    <w:rsid w:val="003000B4"/>
    <w:rsid w:val="00333872"/>
    <w:rsid w:val="00334D9F"/>
    <w:rsid w:val="003625A5"/>
    <w:rsid w:val="00367518"/>
    <w:rsid w:val="003762D6"/>
    <w:rsid w:val="00391D39"/>
    <w:rsid w:val="003942B8"/>
    <w:rsid w:val="003B35A5"/>
    <w:rsid w:val="003D4188"/>
    <w:rsid w:val="003E3BF7"/>
    <w:rsid w:val="003F2572"/>
    <w:rsid w:val="003F2FE6"/>
    <w:rsid w:val="003F6DF5"/>
    <w:rsid w:val="003F799A"/>
    <w:rsid w:val="0041526B"/>
    <w:rsid w:val="00415570"/>
    <w:rsid w:val="00424D3E"/>
    <w:rsid w:val="00425753"/>
    <w:rsid w:val="00436C15"/>
    <w:rsid w:val="004377B8"/>
    <w:rsid w:val="00440020"/>
    <w:rsid w:val="00450558"/>
    <w:rsid w:val="00462708"/>
    <w:rsid w:val="00463338"/>
    <w:rsid w:val="00470BA5"/>
    <w:rsid w:val="0049072C"/>
    <w:rsid w:val="004A3F9B"/>
    <w:rsid w:val="004A6DAA"/>
    <w:rsid w:val="004B03C4"/>
    <w:rsid w:val="004E0552"/>
    <w:rsid w:val="004F1976"/>
    <w:rsid w:val="004F4EF3"/>
    <w:rsid w:val="00501705"/>
    <w:rsid w:val="00505298"/>
    <w:rsid w:val="005125C9"/>
    <w:rsid w:val="0052234F"/>
    <w:rsid w:val="00526225"/>
    <w:rsid w:val="005514A0"/>
    <w:rsid w:val="0055695C"/>
    <w:rsid w:val="005657ED"/>
    <w:rsid w:val="00572215"/>
    <w:rsid w:val="00573450"/>
    <w:rsid w:val="005D2543"/>
    <w:rsid w:val="005E01DC"/>
    <w:rsid w:val="005E08F1"/>
    <w:rsid w:val="005F3DB2"/>
    <w:rsid w:val="00616D5B"/>
    <w:rsid w:val="0062062C"/>
    <w:rsid w:val="0062158A"/>
    <w:rsid w:val="00637512"/>
    <w:rsid w:val="00645C88"/>
    <w:rsid w:val="00645FC8"/>
    <w:rsid w:val="006528E1"/>
    <w:rsid w:val="00685B9C"/>
    <w:rsid w:val="00691DEF"/>
    <w:rsid w:val="006B5096"/>
    <w:rsid w:val="006B6C00"/>
    <w:rsid w:val="006C1B35"/>
    <w:rsid w:val="006D2334"/>
    <w:rsid w:val="00700DFE"/>
    <w:rsid w:val="00702475"/>
    <w:rsid w:val="00706C52"/>
    <w:rsid w:val="007073AC"/>
    <w:rsid w:val="007275FC"/>
    <w:rsid w:val="00744EAB"/>
    <w:rsid w:val="007456F1"/>
    <w:rsid w:val="0075411F"/>
    <w:rsid w:val="007658BA"/>
    <w:rsid w:val="00776518"/>
    <w:rsid w:val="007807DA"/>
    <w:rsid w:val="0078104F"/>
    <w:rsid w:val="00785B5C"/>
    <w:rsid w:val="00786AFF"/>
    <w:rsid w:val="00792286"/>
    <w:rsid w:val="007B22E8"/>
    <w:rsid w:val="007B789A"/>
    <w:rsid w:val="007D3C2D"/>
    <w:rsid w:val="007D4EFF"/>
    <w:rsid w:val="007F5615"/>
    <w:rsid w:val="007F639C"/>
    <w:rsid w:val="00800F2C"/>
    <w:rsid w:val="0083085F"/>
    <w:rsid w:val="00861960"/>
    <w:rsid w:val="00867613"/>
    <w:rsid w:val="00867AD7"/>
    <w:rsid w:val="00872657"/>
    <w:rsid w:val="008743CB"/>
    <w:rsid w:val="00891CA2"/>
    <w:rsid w:val="008A170A"/>
    <w:rsid w:val="008A6677"/>
    <w:rsid w:val="008C0216"/>
    <w:rsid w:val="008E2DD2"/>
    <w:rsid w:val="0091635A"/>
    <w:rsid w:val="00920DC9"/>
    <w:rsid w:val="0092306F"/>
    <w:rsid w:val="0096713D"/>
    <w:rsid w:val="00972735"/>
    <w:rsid w:val="00976798"/>
    <w:rsid w:val="0099314D"/>
    <w:rsid w:val="009A0265"/>
    <w:rsid w:val="009A471E"/>
    <w:rsid w:val="009C4570"/>
    <w:rsid w:val="009F14F2"/>
    <w:rsid w:val="00A0172A"/>
    <w:rsid w:val="00A1337D"/>
    <w:rsid w:val="00A22C49"/>
    <w:rsid w:val="00A25177"/>
    <w:rsid w:val="00A26915"/>
    <w:rsid w:val="00A26CE5"/>
    <w:rsid w:val="00A4251F"/>
    <w:rsid w:val="00A71BE2"/>
    <w:rsid w:val="00A735AB"/>
    <w:rsid w:val="00A85EC2"/>
    <w:rsid w:val="00A9577A"/>
    <w:rsid w:val="00AA2262"/>
    <w:rsid w:val="00AA3DAD"/>
    <w:rsid w:val="00AA73BC"/>
    <w:rsid w:val="00AB1708"/>
    <w:rsid w:val="00AC7375"/>
    <w:rsid w:val="00AD2B99"/>
    <w:rsid w:val="00AD2BBD"/>
    <w:rsid w:val="00AE1317"/>
    <w:rsid w:val="00AE3F16"/>
    <w:rsid w:val="00AE7806"/>
    <w:rsid w:val="00B00C25"/>
    <w:rsid w:val="00B06F4F"/>
    <w:rsid w:val="00B07B91"/>
    <w:rsid w:val="00B11FC6"/>
    <w:rsid w:val="00B17E3F"/>
    <w:rsid w:val="00B513B1"/>
    <w:rsid w:val="00B52ACF"/>
    <w:rsid w:val="00B5496C"/>
    <w:rsid w:val="00B57379"/>
    <w:rsid w:val="00B875C3"/>
    <w:rsid w:val="00B92805"/>
    <w:rsid w:val="00B93DE5"/>
    <w:rsid w:val="00B9482A"/>
    <w:rsid w:val="00B95FDD"/>
    <w:rsid w:val="00BA5EE3"/>
    <w:rsid w:val="00BB01B1"/>
    <w:rsid w:val="00BC0E77"/>
    <w:rsid w:val="00BC2C68"/>
    <w:rsid w:val="00BC65F5"/>
    <w:rsid w:val="00BD2C22"/>
    <w:rsid w:val="00BE480B"/>
    <w:rsid w:val="00C03264"/>
    <w:rsid w:val="00C111ED"/>
    <w:rsid w:val="00C2040C"/>
    <w:rsid w:val="00C27F1E"/>
    <w:rsid w:val="00C61995"/>
    <w:rsid w:val="00C66C11"/>
    <w:rsid w:val="00C71418"/>
    <w:rsid w:val="00C83A59"/>
    <w:rsid w:val="00C875F7"/>
    <w:rsid w:val="00CE202D"/>
    <w:rsid w:val="00CE640E"/>
    <w:rsid w:val="00D04C36"/>
    <w:rsid w:val="00D054A2"/>
    <w:rsid w:val="00D22B75"/>
    <w:rsid w:val="00D25097"/>
    <w:rsid w:val="00D25466"/>
    <w:rsid w:val="00D263FE"/>
    <w:rsid w:val="00D33348"/>
    <w:rsid w:val="00D44FD9"/>
    <w:rsid w:val="00D5421D"/>
    <w:rsid w:val="00D5622F"/>
    <w:rsid w:val="00D60846"/>
    <w:rsid w:val="00D67A0A"/>
    <w:rsid w:val="00D756E4"/>
    <w:rsid w:val="00DA4AA6"/>
    <w:rsid w:val="00DB7BDC"/>
    <w:rsid w:val="00DD3E98"/>
    <w:rsid w:val="00DE1669"/>
    <w:rsid w:val="00DF3157"/>
    <w:rsid w:val="00DF3C1A"/>
    <w:rsid w:val="00E0493D"/>
    <w:rsid w:val="00E178CE"/>
    <w:rsid w:val="00E31981"/>
    <w:rsid w:val="00E41475"/>
    <w:rsid w:val="00E45C0C"/>
    <w:rsid w:val="00E57559"/>
    <w:rsid w:val="00E6343B"/>
    <w:rsid w:val="00E76AD7"/>
    <w:rsid w:val="00E77A95"/>
    <w:rsid w:val="00E835D8"/>
    <w:rsid w:val="00E84349"/>
    <w:rsid w:val="00E91619"/>
    <w:rsid w:val="00E93341"/>
    <w:rsid w:val="00E95BE7"/>
    <w:rsid w:val="00E97B79"/>
    <w:rsid w:val="00ED4359"/>
    <w:rsid w:val="00ED7E38"/>
    <w:rsid w:val="00EE5972"/>
    <w:rsid w:val="00EF2705"/>
    <w:rsid w:val="00F062E1"/>
    <w:rsid w:val="00F15672"/>
    <w:rsid w:val="00F16718"/>
    <w:rsid w:val="00F21C26"/>
    <w:rsid w:val="00F31DAD"/>
    <w:rsid w:val="00F41D86"/>
    <w:rsid w:val="00F55AB0"/>
    <w:rsid w:val="00F610DC"/>
    <w:rsid w:val="00F7052A"/>
    <w:rsid w:val="00F71FD6"/>
    <w:rsid w:val="00F76015"/>
    <w:rsid w:val="00F82CF6"/>
    <w:rsid w:val="00FA35C2"/>
    <w:rsid w:val="00FB01D8"/>
    <w:rsid w:val="00FB2D58"/>
    <w:rsid w:val="00FB59C3"/>
    <w:rsid w:val="00FC3F99"/>
    <w:rsid w:val="00FD2864"/>
    <w:rsid w:val="00FD4C25"/>
    <w:rsid w:val="00FE5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7">
      <o:colormru v:ext="edit" colors="#0064a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Emphasis" w:qFormat="1"/>
  </w:latentStyles>
  <w:style w:type="paragraph" w:default="1" w:styleId="Standard">
    <w:name w:val="Normal"/>
    <w:aliases w:val="Fließtext"/>
    <w:qFormat/>
    <w:rsid w:val="004D0AFB"/>
    <w:pPr>
      <w:spacing w:line="280" w:lineRule="exact"/>
      <w:jc w:val="both"/>
    </w:pPr>
    <w:rPr>
      <w:rFonts w:ascii="Arial" w:hAnsi="Arial"/>
      <w:noProof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901D74"/>
    <w:pPr>
      <w:widowControl w:val="0"/>
      <w:tabs>
        <w:tab w:val="left" w:pos="1134"/>
      </w:tabs>
      <w:outlineLvl w:val="0"/>
    </w:pPr>
    <w:rPr>
      <w:rFonts w:cs="Arial"/>
      <w:caps/>
      <w:noProof w:val="0"/>
      <w:color w:val="00000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901D74"/>
    <w:pPr>
      <w:widowControl w:val="0"/>
      <w:autoSpaceDE w:val="0"/>
      <w:autoSpaceDN w:val="0"/>
      <w:adjustRightInd w:val="0"/>
      <w:outlineLvl w:val="1"/>
    </w:pPr>
    <w:rPr>
      <w:rFonts w:ascii="ArialMT" w:hAnsi="ArialMT" w:cs="ArialMT"/>
      <w:b/>
      <w:noProof w:val="0"/>
      <w:lang w:val="de-DE"/>
    </w:rPr>
  </w:style>
  <w:style w:type="paragraph" w:styleId="berschrift3">
    <w:name w:val="heading 3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2"/>
    </w:pPr>
    <w:rPr>
      <w:rFonts w:eastAsia="Times New Roman"/>
      <w:b/>
      <w:sz w:val="22"/>
    </w:rPr>
  </w:style>
  <w:style w:type="paragraph" w:styleId="berschrift4">
    <w:name w:val="heading 4"/>
    <w:basedOn w:val="Standard"/>
    <w:next w:val="Standard"/>
    <w:qFormat/>
    <w:rsid w:val="00181E9C"/>
    <w:pPr>
      <w:keepNext/>
      <w:widowControl w:val="0"/>
      <w:autoSpaceDE w:val="0"/>
      <w:autoSpaceDN w:val="0"/>
      <w:adjustRightInd w:val="0"/>
      <w:outlineLvl w:val="3"/>
    </w:pPr>
    <w:rPr>
      <w:i/>
      <w:sz w:val="22"/>
    </w:rPr>
  </w:style>
  <w:style w:type="paragraph" w:styleId="berschrift5">
    <w:name w:val="heading 5"/>
    <w:basedOn w:val="Standard"/>
    <w:next w:val="Standard"/>
    <w:qFormat/>
    <w:rsid w:val="00181E9C"/>
    <w:pPr>
      <w:keepNext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181E9C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181E9C"/>
    <w:pPr>
      <w:keepNext/>
      <w:outlineLvl w:val="6"/>
    </w:pPr>
    <w:rPr>
      <w:i/>
      <w:iCs/>
    </w:rPr>
  </w:style>
  <w:style w:type="paragraph" w:styleId="berschrift8">
    <w:name w:val="heading 8"/>
    <w:basedOn w:val="Standard"/>
    <w:next w:val="Standard"/>
    <w:qFormat/>
    <w:rsid w:val="00EE0F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E0FE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rsid w:val="006D452B"/>
    <w:pPr>
      <w:numPr>
        <w:numId w:val="28"/>
      </w:numPr>
    </w:pPr>
    <w:rPr>
      <w:lang w:val="de-DE"/>
    </w:rPr>
  </w:style>
  <w:style w:type="character" w:customStyle="1" w:styleId="BulletZchn">
    <w:name w:val="Bullet Zchn"/>
    <w:semiHidden/>
    <w:rsid w:val="00181E9C"/>
    <w:rPr>
      <w:rFonts w:ascii="Verdana" w:hAnsi="Verdana"/>
      <w:bCs/>
      <w:noProof w:val="0"/>
      <w:lang w:val="de-DE" w:eastAsia="de-DE" w:bidi="ar-SA"/>
    </w:rPr>
  </w:style>
  <w:style w:type="paragraph" w:customStyle="1" w:styleId="content">
    <w:name w:val="content"/>
    <w:basedOn w:val="Standard"/>
    <w:semiHidden/>
    <w:rsid w:val="00181E9C"/>
    <w:pPr>
      <w:spacing w:before="100" w:beforeAutospacing="1" w:after="100" w:afterAutospacing="1" w:line="225" w:lineRule="atLeast"/>
    </w:pPr>
    <w:rPr>
      <w:rFonts w:eastAsia="Arial Unicode MS" w:cs="Arial Unicode MS"/>
      <w:color w:val="000000"/>
      <w:sz w:val="17"/>
      <w:szCs w:val="17"/>
    </w:rPr>
  </w:style>
  <w:style w:type="paragraph" w:styleId="Fuzeile">
    <w:name w:val="footer"/>
    <w:basedOn w:val="Standard"/>
    <w:semiHidden/>
    <w:rsid w:val="00181E9C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901D74"/>
    <w:rPr>
      <w:rFonts w:ascii="Arial" w:hAnsi="Arial"/>
      <w:color w:val="000000"/>
      <w:sz w:val="20"/>
      <w:u w:val="none"/>
    </w:rPr>
  </w:style>
  <w:style w:type="paragraph" w:styleId="Kopfzeile">
    <w:name w:val="header"/>
    <w:basedOn w:val="Textklein"/>
    <w:rsid w:val="004D0AFB"/>
    <w:pPr>
      <w:spacing w:line="240" w:lineRule="auto"/>
      <w:jc w:val="right"/>
    </w:pPr>
    <w:rPr>
      <w:caps/>
      <w:lang w:val="de-DE"/>
    </w:rPr>
  </w:style>
  <w:style w:type="paragraph" w:customStyle="1" w:styleId="Numm">
    <w:name w:val="Numm"/>
    <w:basedOn w:val="Standard"/>
    <w:semiHidden/>
    <w:rsid w:val="00181E9C"/>
    <w:pPr>
      <w:numPr>
        <w:numId w:val="3"/>
      </w:numPr>
    </w:pPr>
  </w:style>
  <w:style w:type="character" w:styleId="Seitenzahl">
    <w:name w:val="page number"/>
    <w:basedOn w:val="Absatz-Standardschriftart"/>
    <w:semiHidden/>
    <w:rsid w:val="00181E9C"/>
  </w:style>
  <w:style w:type="paragraph" w:styleId="Textkrper">
    <w:name w:val="Body Text"/>
    <w:basedOn w:val="Standard"/>
    <w:semiHidden/>
    <w:rsid w:val="00181E9C"/>
    <w:pPr>
      <w:tabs>
        <w:tab w:val="left" w:pos="2127"/>
      </w:tabs>
    </w:pPr>
    <w:rPr>
      <w:rFonts w:ascii="65 Helvetica Medium" w:hAnsi="65 Helvetica Medium"/>
    </w:rPr>
  </w:style>
  <w:style w:type="paragraph" w:styleId="Textkrper2">
    <w:name w:val="Body Text 2"/>
    <w:basedOn w:val="Standard"/>
    <w:semiHidden/>
    <w:rsid w:val="00181E9C"/>
    <w:rPr>
      <w:rFonts w:cs="Arial"/>
      <w:b/>
      <w:bCs/>
      <w:sz w:val="22"/>
      <w:szCs w:val="27"/>
    </w:rPr>
  </w:style>
  <w:style w:type="paragraph" w:styleId="Textkrper3">
    <w:name w:val="Body Text 3"/>
    <w:basedOn w:val="Standard"/>
    <w:semiHidden/>
    <w:rsid w:val="00181E9C"/>
    <w:rPr>
      <w:i/>
      <w:iCs/>
    </w:rPr>
  </w:style>
  <w:style w:type="paragraph" w:styleId="Textkrper-Einzug2">
    <w:name w:val="Body Text Indent 2"/>
    <w:basedOn w:val="Standard"/>
    <w:semiHidden/>
    <w:rsid w:val="00181E9C"/>
    <w:pPr>
      <w:tabs>
        <w:tab w:val="left" w:pos="2127"/>
        <w:tab w:val="left" w:pos="2410"/>
      </w:tabs>
      <w:ind w:left="2127" w:hanging="2127"/>
    </w:pPr>
    <w:rPr>
      <w:rFonts w:ascii="65 Helvetica Medium" w:hAnsi="65 Helvetica Medium"/>
    </w:rPr>
  </w:style>
  <w:style w:type="paragraph" w:styleId="Textkrper-Einzug3">
    <w:name w:val="Body Text Indent 3"/>
    <w:basedOn w:val="Standard"/>
    <w:semiHidden/>
    <w:rsid w:val="00181E9C"/>
    <w:pPr>
      <w:tabs>
        <w:tab w:val="left" w:pos="284"/>
      </w:tabs>
      <w:ind w:left="426" w:hanging="426"/>
    </w:pPr>
    <w:rPr>
      <w:rFonts w:ascii="65 Helvetica Medium" w:hAnsi="65 Helvetica Medium"/>
    </w:rPr>
  </w:style>
  <w:style w:type="paragraph" w:styleId="Textkrper-Zeileneinzug">
    <w:name w:val="Body Text Indent"/>
    <w:basedOn w:val="Standard"/>
    <w:semiHidden/>
    <w:rsid w:val="00181E9C"/>
    <w:pPr>
      <w:tabs>
        <w:tab w:val="left" w:pos="2410"/>
      </w:tabs>
      <w:ind w:left="2124" w:hanging="2124"/>
    </w:pPr>
    <w:rPr>
      <w:rFonts w:ascii="65 Helvetica Medium" w:hAnsi="65 Helvetica Medium"/>
    </w:rPr>
  </w:style>
  <w:style w:type="paragraph" w:customStyle="1" w:styleId="Nummerierung">
    <w:name w:val="Nummerierung"/>
    <w:basedOn w:val="Bullet"/>
    <w:rsid w:val="006D452B"/>
    <w:pPr>
      <w:numPr>
        <w:numId w:val="10"/>
      </w:numPr>
      <w:tabs>
        <w:tab w:val="clear" w:pos="360"/>
      </w:tabs>
      <w:ind w:left="425" w:hanging="425"/>
    </w:pPr>
  </w:style>
  <w:style w:type="numbering" w:styleId="111111">
    <w:name w:val="Outline List 2"/>
    <w:basedOn w:val="KeineListe"/>
    <w:semiHidden/>
    <w:rsid w:val="00EE0FE3"/>
    <w:pPr>
      <w:numPr>
        <w:numId w:val="33"/>
      </w:numPr>
    </w:pPr>
  </w:style>
  <w:style w:type="character" w:styleId="Hervorhebung">
    <w:name w:val="Emphasis"/>
    <w:qFormat/>
    <w:rsid w:val="00155D2F"/>
    <w:rPr>
      <w:rFonts w:ascii="Arial" w:hAnsi="Arial"/>
      <w:b/>
      <w:iCs/>
      <w:sz w:val="20"/>
    </w:rPr>
  </w:style>
  <w:style w:type="paragraph" w:customStyle="1" w:styleId="Textklein">
    <w:name w:val="Text klein"/>
    <w:basedOn w:val="Standard"/>
    <w:link w:val="TextkleinZchn"/>
    <w:rsid w:val="00F57E7D"/>
    <w:pPr>
      <w:tabs>
        <w:tab w:val="left" w:pos="788"/>
        <w:tab w:val="left" w:pos="816"/>
      </w:tabs>
      <w:spacing w:line="200" w:lineRule="exact"/>
    </w:pPr>
    <w:rPr>
      <w:sz w:val="16"/>
      <w:szCs w:val="16"/>
    </w:rPr>
  </w:style>
  <w:style w:type="character" w:customStyle="1" w:styleId="TextkleinZchn">
    <w:name w:val="Text klein Zchn"/>
    <w:link w:val="Textklein"/>
    <w:rsid w:val="00F57E7D"/>
    <w:rPr>
      <w:rFonts w:ascii="Arial" w:eastAsia="Times" w:hAnsi="Arial"/>
      <w:noProof/>
      <w:sz w:val="16"/>
      <w:szCs w:val="16"/>
      <w:lang w:val="en-GB" w:eastAsia="de-DE" w:bidi="ar-SA"/>
    </w:rPr>
  </w:style>
  <w:style w:type="table" w:styleId="Tabellenraster">
    <w:name w:val="Table Grid"/>
    <w:basedOn w:val="NormaleTabelle"/>
    <w:semiHidden/>
    <w:rsid w:val="00EF6322"/>
    <w:pPr>
      <w:spacing w:line="280" w:lineRule="exact"/>
    </w:pPr>
    <w:rPr>
      <w:rFonts w:ascii="Arial" w:hAnsi="Arial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Bullet2Ebene">
    <w:name w:val="Bullet 2. Ebene"/>
    <w:basedOn w:val="Bullet"/>
    <w:rsid w:val="006D452B"/>
    <w:pPr>
      <w:numPr>
        <w:ilvl w:val="1"/>
        <w:numId w:val="30"/>
      </w:numPr>
      <w:tabs>
        <w:tab w:val="clear" w:pos="1364"/>
      </w:tabs>
      <w:ind w:left="573" w:hanging="289"/>
    </w:pPr>
  </w:style>
  <w:style w:type="numbering" w:styleId="1ai">
    <w:name w:val="Outline List 1"/>
    <w:basedOn w:val="KeineListe"/>
    <w:semiHidden/>
    <w:rsid w:val="00EE0FE3"/>
    <w:pPr>
      <w:numPr>
        <w:numId w:val="34"/>
      </w:numPr>
    </w:pPr>
  </w:style>
  <w:style w:type="paragraph" w:styleId="Anrede">
    <w:name w:val="Salutation"/>
    <w:basedOn w:val="Standard"/>
    <w:next w:val="Standard"/>
    <w:semiHidden/>
    <w:rsid w:val="00EE0FE3"/>
  </w:style>
  <w:style w:type="numbering" w:styleId="ArtikelAbschnitt">
    <w:name w:val="Outline List 3"/>
    <w:basedOn w:val="KeineListe"/>
    <w:semiHidden/>
    <w:rsid w:val="00EE0FE3"/>
    <w:pPr>
      <w:numPr>
        <w:numId w:val="35"/>
      </w:numPr>
    </w:pPr>
  </w:style>
  <w:style w:type="paragraph" w:styleId="Aufzhlungszeichen">
    <w:name w:val="List Bullet"/>
    <w:basedOn w:val="Standard"/>
    <w:semiHidden/>
    <w:rsid w:val="00EE0FE3"/>
    <w:pPr>
      <w:numPr>
        <w:numId w:val="17"/>
      </w:numPr>
    </w:pPr>
  </w:style>
  <w:style w:type="paragraph" w:styleId="Aufzhlungszeichen2">
    <w:name w:val="List Bullet 2"/>
    <w:basedOn w:val="Standard"/>
    <w:semiHidden/>
    <w:rsid w:val="00EE0FE3"/>
    <w:pPr>
      <w:numPr>
        <w:numId w:val="18"/>
      </w:numPr>
    </w:pPr>
  </w:style>
  <w:style w:type="paragraph" w:styleId="Aufzhlungszeichen3">
    <w:name w:val="List Bullet 3"/>
    <w:basedOn w:val="Standard"/>
    <w:semiHidden/>
    <w:rsid w:val="00EE0FE3"/>
    <w:pPr>
      <w:numPr>
        <w:numId w:val="19"/>
      </w:numPr>
    </w:pPr>
  </w:style>
  <w:style w:type="paragraph" w:styleId="Aufzhlungszeichen4">
    <w:name w:val="List Bullet 4"/>
    <w:basedOn w:val="Standard"/>
    <w:semiHidden/>
    <w:rsid w:val="00EE0FE3"/>
    <w:pPr>
      <w:numPr>
        <w:numId w:val="20"/>
      </w:numPr>
    </w:pPr>
  </w:style>
  <w:style w:type="paragraph" w:styleId="Aufzhlungszeichen5">
    <w:name w:val="List Bullet 5"/>
    <w:basedOn w:val="Standard"/>
    <w:semiHidden/>
    <w:rsid w:val="00EE0FE3"/>
    <w:pPr>
      <w:numPr>
        <w:numId w:val="21"/>
      </w:numPr>
    </w:pPr>
  </w:style>
  <w:style w:type="paragraph" w:customStyle="1" w:styleId="Nummer">
    <w:name w:val="Nummer"/>
    <w:basedOn w:val="Standard"/>
    <w:link w:val="NummerZchn"/>
    <w:semiHidden/>
    <w:rsid w:val="004D0AFB"/>
    <w:pPr>
      <w:framePr w:hSpace="141" w:wrap="around" w:vAnchor="text" w:hAnchor="text" w:x="52" w:y="1"/>
      <w:widowControl w:val="0"/>
      <w:spacing w:line="240" w:lineRule="auto"/>
      <w:suppressOverlap/>
    </w:pPr>
    <w:rPr>
      <w:b/>
      <w:caps/>
      <w:spacing w:val="10"/>
      <w:sz w:val="16"/>
      <w:szCs w:val="16"/>
    </w:rPr>
  </w:style>
  <w:style w:type="paragraph" w:styleId="Datum">
    <w:name w:val="Date"/>
    <w:basedOn w:val="Standard"/>
    <w:next w:val="Standard"/>
    <w:semiHidden/>
    <w:rsid w:val="00EE0FE3"/>
  </w:style>
  <w:style w:type="paragraph" w:styleId="E-Mail-Signatur">
    <w:name w:val="E-mail Signature"/>
    <w:basedOn w:val="Standard"/>
    <w:semiHidden/>
    <w:rsid w:val="00EE0FE3"/>
  </w:style>
  <w:style w:type="character" w:styleId="Fett">
    <w:name w:val="Strong"/>
    <w:qFormat/>
    <w:rsid w:val="00EE0FE3"/>
    <w:rPr>
      <w:b/>
      <w:bCs/>
    </w:rPr>
  </w:style>
  <w:style w:type="paragraph" w:styleId="Fu-Endnotenberschrift">
    <w:name w:val="Note Heading"/>
    <w:basedOn w:val="Standard"/>
    <w:next w:val="Standard"/>
    <w:semiHidden/>
    <w:rsid w:val="00EE0FE3"/>
  </w:style>
  <w:style w:type="paragraph" w:styleId="Gruformel">
    <w:name w:val="Closing"/>
    <w:basedOn w:val="Standard"/>
    <w:semiHidden/>
    <w:rsid w:val="00EE0FE3"/>
    <w:pPr>
      <w:ind w:left="4252"/>
    </w:pPr>
  </w:style>
  <w:style w:type="paragraph" w:styleId="HTMLAdresse">
    <w:name w:val="HTML Address"/>
    <w:basedOn w:val="Standard"/>
    <w:semiHidden/>
    <w:rsid w:val="00EE0FE3"/>
    <w:rPr>
      <w:i/>
      <w:iCs/>
    </w:rPr>
  </w:style>
  <w:style w:type="character" w:styleId="HTMLAkronym">
    <w:name w:val="HTML Acronym"/>
    <w:basedOn w:val="Absatz-Standardschriftart"/>
    <w:semiHidden/>
    <w:rsid w:val="00EE0FE3"/>
  </w:style>
  <w:style w:type="character" w:styleId="HTMLBeispiel">
    <w:name w:val="HTML Sample"/>
    <w:semiHidden/>
    <w:rsid w:val="00EE0FE3"/>
    <w:rPr>
      <w:rFonts w:ascii="Courier New" w:hAnsi="Courier New" w:cs="Courier New"/>
    </w:rPr>
  </w:style>
  <w:style w:type="character" w:styleId="HTMLCode">
    <w:name w:val="HTML Code"/>
    <w:semiHidden/>
    <w:rsid w:val="00EE0F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E0FE3"/>
    <w:rPr>
      <w:i/>
      <w:iCs/>
    </w:rPr>
  </w:style>
  <w:style w:type="character" w:styleId="HTMLSchreibmaschine">
    <w:name w:val="HTML Typewriter"/>
    <w:semiHidden/>
    <w:rsid w:val="00EE0FE3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E0F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E0FE3"/>
    <w:rPr>
      <w:i/>
      <w:iCs/>
    </w:rPr>
  </w:style>
  <w:style w:type="paragraph" w:styleId="HTMLVorformatiert">
    <w:name w:val="HTML Preformatted"/>
    <w:basedOn w:val="Standard"/>
    <w:semiHidden/>
    <w:rsid w:val="00EE0FE3"/>
    <w:rPr>
      <w:rFonts w:ascii="Courier New" w:hAnsi="Courier New" w:cs="Courier New"/>
    </w:rPr>
  </w:style>
  <w:style w:type="character" w:styleId="HTMLZitat">
    <w:name w:val="HTML Cite"/>
    <w:semiHidden/>
    <w:rsid w:val="00EE0FE3"/>
    <w:rPr>
      <w:i/>
      <w:iCs/>
    </w:rPr>
  </w:style>
  <w:style w:type="paragraph" w:styleId="Liste">
    <w:name w:val="List"/>
    <w:basedOn w:val="Standard"/>
    <w:semiHidden/>
    <w:rsid w:val="00EE0FE3"/>
    <w:pPr>
      <w:ind w:left="283" w:hanging="283"/>
    </w:pPr>
  </w:style>
  <w:style w:type="paragraph" w:styleId="Liste2">
    <w:name w:val="List 2"/>
    <w:basedOn w:val="Standard"/>
    <w:semiHidden/>
    <w:rsid w:val="00EE0FE3"/>
    <w:pPr>
      <w:ind w:left="566" w:hanging="283"/>
    </w:pPr>
  </w:style>
  <w:style w:type="paragraph" w:styleId="Liste3">
    <w:name w:val="List 3"/>
    <w:basedOn w:val="Standard"/>
    <w:semiHidden/>
    <w:rsid w:val="00EE0FE3"/>
    <w:pPr>
      <w:ind w:left="849" w:hanging="283"/>
    </w:pPr>
  </w:style>
  <w:style w:type="paragraph" w:styleId="Liste4">
    <w:name w:val="List 4"/>
    <w:basedOn w:val="Standard"/>
    <w:semiHidden/>
    <w:rsid w:val="00EE0FE3"/>
    <w:pPr>
      <w:ind w:left="1132" w:hanging="283"/>
    </w:pPr>
  </w:style>
  <w:style w:type="paragraph" w:styleId="Liste5">
    <w:name w:val="List 5"/>
    <w:basedOn w:val="Standard"/>
    <w:semiHidden/>
    <w:rsid w:val="00EE0FE3"/>
    <w:pPr>
      <w:ind w:left="1415" w:hanging="283"/>
    </w:pPr>
  </w:style>
  <w:style w:type="paragraph" w:styleId="Listenfortsetzung">
    <w:name w:val="List Continue"/>
    <w:basedOn w:val="Standard"/>
    <w:semiHidden/>
    <w:rsid w:val="00EE0FE3"/>
    <w:pPr>
      <w:spacing w:after="120"/>
      <w:ind w:left="283"/>
    </w:pPr>
  </w:style>
  <w:style w:type="paragraph" w:styleId="Listenfortsetzung2">
    <w:name w:val="List Continue 2"/>
    <w:basedOn w:val="Standard"/>
    <w:semiHidden/>
    <w:rsid w:val="00EE0FE3"/>
    <w:pPr>
      <w:spacing w:after="120"/>
      <w:ind w:left="566"/>
    </w:pPr>
  </w:style>
  <w:style w:type="paragraph" w:styleId="Listenfortsetzung3">
    <w:name w:val="List Continue 3"/>
    <w:basedOn w:val="Standard"/>
    <w:semiHidden/>
    <w:rsid w:val="00EE0FE3"/>
    <w:pPr>
      <w:spacing w:after="120"/>
      <w:ind w:left="849"/>
    </w:pPr>
  </w:style>
  <w:style w:type="paragraph" w:styleId="Listenfortsetzung4">
    <w:name w:val="List Continue 4"/>
    <w:basedOn w:val="Standard"/>
    <w:semiHidden/>
    <w:rsid w:val="00EE0FE3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E0FE3"/>
    <w:pPr>
      <w:spacing w:after="120"/>
      <w:ind w:left="1415"/>
    </w:pPr>
  </w:style>
  <w:style w:type="paragraph" w:styleId="Listennummer">
    <w:name w:val="List Number"/>
    <w:basedOn w:val="Standard"/>
    <w:semiHidden/>
    <w:rsid w:val="00EE0FE3"/>
    <w:pPr>
      <w:numPr>
        <w:numId w:val="22"/>
      </w:numPr>
    </w:pPr>
  </w:style>
  <w:style w:type="paragraph" w:styleId="Listennummer2">
    <w:name w:val="List Number 2"/>
    <w:basedOn w:val="Standard"/>
    <w:semiHidden/>
    <w:rsid w:val="00EE0FE3"/>
    <w:pPr>
      <w:numPr>
        <w:numId w:val="23"/>
      </w:numPr>
    </w:pPr>
  </w:style>
  <w:style w:type="paragraph" w:styleId="Listennummer3">
    <w:name w:val="List Number 3"/>
    <w:basedOn w:val="Standard"/>
    <w:semiHidden/>
    <w:rsid w:val="00EE0FE3"/>
    <w:pPr>
      <w:numPr>
        <w:numId w:val="24"/>
      </w:numPr>
    </w:pPr>
  </w:style>
  <w:style w:type="paragraph" w:styleId="Listennummer4">
    <w:name w:val="List Number 4"/>
    <w:basedOn w:val="Standard"/>
    <w:semiHidden/>
    <w:rsid w:val="00EE0FE3"/>
    <w:pPr>
      <w:numPr>
        <w:numId w:val="25"/>
      </w:numPr>
    </w:pPr>
  </w:style>
  <w:style w:type="paragraph" w:styleId="Listennummer5">
    <w:name w:val="List Number 5"/>
    <w:basedOn w:val="Standard"/>
    <w:semiHidden/>
    <w:rsid w:val="00EE0FE3"/>
    <w:pPr>
      <w:numPr>
        <w:numId w:val="26"/>
      </w:numPr>
    </w:pPr>
  </w:style>
  <w:style w:type="paragraph" w:styleId="Nachrichtenkopf">
    <w:name w:val="Message Header"/>
    <w:basedOn w:val="Standard"/>
    <w:semiHidden/>
    <w:rsid w:val="00EE0F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EE0FE3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EE0FE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E0FE3"/>
    <w:pPr>
      <w:ind w:left="708"/>
    </w:pPr>
  </w:style>
  <w:style w:type="table" w:styleId="Tabelle3D-Effekt1">
    <w:name w:val="Table 3D effects 1"/>
    <w:basedOn w:val="NormaleTabelle"/>
    <w:semiHidden/>
    <w:rsid w:val="00EE0FE3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E0FE3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E0FE3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E0FE3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E0FE3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E0FE3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E0FE3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E0FE3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E0FE3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E0FE3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E0FE3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E0FE3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E0FE3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E0FE3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E0FE3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E0FE3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E0FE3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E0FE3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E0FE3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E0FE3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E0FE3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E0FE3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E0FE3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E0FE3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E0FE3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E0FE3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E0FE3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rstzeileneinzug">
    <w:name w:val="Body Text First Indent"/>
    <w:basedOn w:val="Textkrper"/>
    <w:semiHidden/>
    <w:rsid w:val="00EE0FE3"/>
    <w:pPr>
      <w:tabs>
        <w:tab w:val="clear" w:pos="2127"/>
      </w:tabs>
      <w:spacing w:after="120"/>
      <w:ind w:firstLine="210"/>
    </w:pPr>
    <w:rPr>
      <w:rFonts w:ascii="Arial" w:hAnsi="Arial"/>
    </w:rPr>
  </w:style>
  <w:style w:type="paragraph" w:styleId="Textkrper-Erstzeileneinzug2">
    <w:name w:val="Body Text First Indent 2"/>
    <w:basedOn w:val="Textkrper-Zeileneinzug"/>
    <w:semiHidden/>
    <w:rsid w:val="00EE0FE3"/>
    <w:pPr>
      <w:tabs>
        <w:tab w:val="clear" w:pos="2410"/>
      </w:tabs>
      <w:spacing w:after="120"/>
      <w:ind w:left="283" w:firstLine="210"/>
    </w:pPr>
    <w:rPr>
      <w:rFonts w:ascii="Arial" w:hAnsi="Arial"/>
    </w:rPr>
  </w:style>
  <w:style w:type="paragraph" w:customStyle="1" w:styleId="HL2">
    <w:name w:val="HL_2"/>
    <w:basedOn w:val="berschrift1"/>
    <w:rsid w:val="004D0AFB"/>
    <w:rPr>
      <w:spacing w:val="15"/>
    </w:rPr>
  </w:style>
  <w:style w:type="paragraph" w:styleId="Umschlagabsenderadresse">
    <w:name w:val="envelope return"/>
    <w:basedOn w:val="Standard"/>
    <w:semiHidden/>
    <w:rsid w:val="00EE0FE3"/>
    <w:rPr>
      <w:rFonts w:cs="Arial"/>
    </w:rPr>
  </w:style>
  <w:style w:type="paragraph" w:styleId="Umschlagadresse">
    <w:name w:val="envelope address"/>
    <w:basedOn w:val="Standard"/>
    <w:semiHidden/>
    <w:rsid w:val="00EE0F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EE0FE3"/>
    <w:pPr>
      <w:ind w:left="4252"/>
    </w:pPr>
  </w:style>
  <w:style w:type="paragraph" w:styleId="Untertitel">
    <w:name w:val="Subtitle"/>
    <w:basedOn w:val="Standard"/>
    <w:qFormat/>
    <w:rsid w:val="00EE0FE3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semiHidden/>
    <w:rsid w:val="00EE0FE3"/>
  </w:style>
  <w:style w:type="character" w:styleId="BesuchterHyperlink">
    <w:name w:val="FollowedHyperlink"/>
    <w:semiHidden/>
    <w:rsid w:val="00EE0FE3"/>
    <w:rPr>
      <w:rFonts w:ascii="Arial" w:hAnsi="Arial"/>
      <w:color w:val="000000"/>
      <w:sz w:val="20"/>
      <w:u w:val="none"/>
    </w:rPr>
  </w:style>
  <w:style w:type="character" w:customStyle="1" w:styleId="NummerZchn">
    <w:name w:val="Nummer Zchn"/>
    <w:link w:val="Nummer"/>
    <w:rsid w:val="004D0AFB"/>
    <w:rPr>
      <w:rFonts w:ascii="Arial" w:eastAsia="Times" w:hAnsi="Arial"/>
      <w:b/>
      <w:caps/>
      <w:noProof/>
      <w:spacing w:val="10"/>
      <w:sz w:val="16"/>
      <w:szCs w:val="16"/>
      <w:lang w:val="en-GB" w:eastAsia="de-DE" w:bidi="ar-SA"/>
    </w:rPr>
  </w:style>
  <w:style w:type="paragraph" w:customStyle="1" w:styleId="HL1">
    <w:name w:val="HL_1"/>
    <w:basedOn w:val="Standard"/>
    <w:rsid w:val="004D0AFB"/>
    <w:pPr>
      <w:framePr w:hSpace="141" w:wrap="around" w:vAnchor="text" w:hAnchor="text" w:x="52" w:y="1"/>
      <w:spacing w:line="240" w:lineRule="auto"/>
      <w:suppressOverlap/>
    </w:pPr>
    <w:rPr>
      <w:rFonts w:ascii="Courier New" w:hAnsi="Courier New" w:cs="Courier New"/>
      <w:noProof w:val="0"/>
      <w:color w:val="000000"/>
      <w:sz w:val="74"/>
      <w:szCs w:val="74"/>
      <w:lang w:val="de-DE"/>
    </w:rPr>
  </w:style>
  <w:style w:type="paragraph" w:customStyle="1" w:styleId="HL3">
    <w:name w:val="HL_3"/>
    <w:basedOn w:val="berschrift2"/>
    <w:rsid w:val="00C46E5C"/>
  </w:style>
  <w:style w:type="paragraph" w:styleId="Blocktext">
    <w:name w:val="Block Text"/>
    <w:basedOn w:val="Standard"/>
    <w:semiHidden/>
    <w:rsid w:val="00503990"/>
    <w:pPr>
      <w:spacing w:after="120"/>
      <w:ind w:left="1440" w:right="1440"/>
    </w:pPr>
  </w:style>
  <w:style w:type="paragraph" w:styleId="Titel">
    <w:name w:val="Title"/>
    <w:basedOn w:val="Standard"/>
    <w:qFormat/>
    <w:rsid w:val="0050399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E-MailinAbsenderblock">
    <w:name w:val="E-Mail in Absenderblock"/>
    <w:basedOn w:val="Standard"/>
    <w:rsid w:val="006D452B"/>
    <w:pPr>
      <w:framePr w:hSpace="141" w:wrap="around" w:vAnchor="text" w:hAnchor="page" w:x="8099" w:y="98"/>
      <w:widowControl w:val="0"/>
      <w:tabs>
        <w:tab w:val="left" w:pos="770"/>
      </w:tabs>
      <w:spacing w:line="200" w:lineRule="exact"/>
      <w:suppressOverlap/>
    </w:pPr>
    <w:rPr>
      <w:sz w:val="16"/>
      <w:szCs w:val="16"/>
    </w:rPr>
  </w:style>
  <w:style w:type="character" w:customStyle="1" w:styleId="berschrift1Zchn">
    <w:name w:val="Überschrift 1 Zchn"/>
    <w:link w:val="berschrift1"/>
    <w:rsid w:val="00365FBB"/>
    <w:rPr>
      <w:rFonts w:ascii="Arial" w:hAnsi="Arial" w:cs="Arial"/>
      <w:caps/>
      <w:color w:val="000000"/>
    </w:rPr>
  </w:style>
  <w:style w:type="paragraph" w:customStyle="1" w:styleId="HL5">
    <w:name w:val="HL_5"/>
    <w:basedOn w:val="HL2"/>
    <w:qFormat/>
    <w:rsid w:val="00602AF7"/>
    <w:pPr>
      <w:spacing w:line="400" w:lineRule="exact"/>
    </w:pPr>
    <w:rPr>
      <w:sz w:val="30"/>
    </w:rPr>
  </w:style>
  <w:style w:type="paragraph" w:customStyle="1" w:styleId="ABBILDUNG">
    <w:name w:val="ABBILDUNG"/>
    <w:basedOn w:val="Titel"/>
    <w:qFormat/>
    <w:rsid w:val="00C9137B"/>
    <w:pPr>
      <w:widowControl w:val="0"/>
      <w:autoSpaceDE w:val="0"/>
      <w:autoSpaceDN w:val="0"/>
      <w:adjustRightInd w:val="0"/>
      <w:spacing w:line="480" w:lineRule="auto"/>
      <w:jc w:val="left"/>
    </w:pPr>
    <w:rPr>
      <w:noProof w:val="0"/>
      <w:lang w:val="de-DE"/>
    </w:rPr>
  </w:style>
  <w:style w:type="paragraph" w:styleId="Dokumentstruktur">
    <w:name w:val="Document Map"/>
    <w:basedOn w:val="Standard"/>
    <w:link w:val="DokumentstrukturZchn"/>
    <w:rsid w:val="00BA5EE3"/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link w:val="Dokumentstruktur"/>
    <w:rsid w:val="00BA5EE3"/>
    <w:rPr>
      <w:rFonts w:ascii="Lucida Grande" w:hAnsi="Lucida Grande" w:cs="Lucida Grande"/>
      <w:noProof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2A10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0F5"/>
    <w:rPr>
      <w:rFonts w:ascii="Tahoma" w:hAnsi="Tahoma" w:cs="Tahoma"/>
      <w:noProof/>
      <w:sz w:val="16"/>
      <w:szCs w:val="16"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002294"/>
    <w:rPr>
      <w:rFonts w:ascii="ArialMT" w:hAnsi="ArialMT" w:cs="ArialM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v-bayern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A8AE39-95CA-4BAF-8965-3FC23823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Organisation=Handelsverband Bayern e. V.</Company>
  <LinksUpToDate>false</LinksUpToDate>
  <CharactersWithSpaces>3537</CharactersWithSpaces>
  <SharedDoc>false</SharedDoc>
  <HLinks>
    <vt:vector size="30" baseType="variant">
      <vt:variant>
        <vt:i4>5177348</vt:i4>
      </vt:variant>
      <vt:variant>
        <vt:i4>0</vt:i4>
      </vt:variant>
      <vt:variant>
        <vt:i4>0</vt:i4>
      </vt:variant>
      <vt:variant>
        <vt:i4>5</vt:i4>
      </vt:variant>
      <vt:variant>
        <vt:lpwstr>http://www.hv-bayern.de/</vt:lpwstr>
      </vt:variant>
      <vt:variant>
        <vt:lpwstr/>
      </vt:variant>
      <vt:variant>
        <vt:i4>5046277</vt:i4>
      </vt:variant>
      <vt:variant>
        <vt:i4>7639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917630</vt:i4>
      </vt:variant>
      <vt:variant>
        <vt:i4>-1</vt:i4>
      </vt:variant>
      <vt:variant>
        <vt:i4>2099</vt:i4>
      </vt:variant>
      <vt:variant>
        <vt:i4>1</vt:i4>
      </vt:variant>
      <vt:variant>
        <vt:lpwstr>FUSSZEILE_NIEDERLASSUNGEN_RGB</vt:lpwstr>
      </vt:variant>
      <vt:variant>
        <vt:lpwstr/>
      </vt:variant>
      <vt:variant>
        <vt:i4>327792</vt:i4>
      </vt:variant>
      <vt:variant>
        <vt:i4>-1</vt:i4>
      </vt:variant>
      <vt:variant>
        <vt:i4>2110</vt:i4>
      </vt:variant>
      <vt:variant>
        <vt:i4>1</vt:i4>
      </vt:variant>
      <vt:variant>
        <vt:lpwstr>KOPFZEILE_HBE_RGB</vt:lpwstr>
      </vt:variant>
      <vt:variant>
        <vt:lpwstr/>
      </vt:variant>
      <vt:variant>
        <vt:i4>7602270</vt:i4>
      </vt:variant>
      <vt:variant>
        <vt:i4>-1</vt:i4>
      </vt:variant>
      <vt:variant>
        <vt:i4>2111</vt:i4>
      </vt:variant>
      <vt:variant>
        <vt:i4>1</vt:i4>
      </vt:variant>
      <vt:variant>
        <vt:lpwstr>PRESSE_RGB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-</dc:creator>
  <cp:lastModifiedBy>Chondros Claudia, Handelsverband Bayern</cp:lastModifiedBy>
  <cp:revision>12</cp:revision>
  <cp:lastPrinted>2016-01-26T09:57:00Z</cp:lastPrinted>
  <dcterms:created xsi:type="dcterms:W3CDTF">2016-01-21T10:44:00Z</dcterms:created>
  <dcterms:modified xsi:type="dcterms:W3CDTF">2016-02-03T12:51:00Z</dcterms:modified>
</cp:coreProperties>
</file>